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EBCA" w14:textId="78458F74" w:rsidR="00626EAE" w:rsidRPr="000C1156" w:rsidRDefault="00626EAE">
      <w:pPr>
        <w:spacing w:after="1115"/>
        <w:ind w:left="-79" w:right="-137"/>
        <w:rPr>
          <w:lang w:val="pl-PL"/>
        </w:rPr>
      </w:pPr>
    </w:p>
    <w:p w14:paraId="0283668C" w14:textId="77777777" w:rsidR="00626EAE" w:rsidRPr="000C1156" w:rsidRDefault="002D7195">
      <w:pPr>
        <w:spacing w:after="0"/>
        <w:ind w:right="173"/>
        <w:jc w:val="center"/>
        <w:rPr>
          <w:lang w:val="pl-PL"/>
        </w:rPr>
      </w:pPr>
      <w:r w:rsidRPr="000C1156">
        <w:rPr>
          <w:sz w:val="58"/>
          <w:lang w:val="pl-PL"/>
        </w:rPr>
        <w:t>Kosztorys ofertowy</w:t>
      </w:r>
    </w:p>
    <w:tbl>
      <w:tblPr>
        <w:tblStyle w:val="TableGrid"/>
        <w:tblW w:w="8763" w:type="dxa"/>
        <w:tblInd w:w="-7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561"/>
        <w:gridCol w:w="6202"/>
      </w:tblGrid>
      <w:tr w:rsidR="00626EAE" w:rsidRPr="000C1156" w14:paraId="402351A2" w14:textId="77777777">
        <w:trPr>
          <w:trHeight w:val="589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0601CB40" w14:textId="77777777" w:rsidR="00626EAE" w:rsidRPr="000C1156" w:rsidRDefault="002D7195">
            <w:pPr>
              <w:rPr>
                <w:lang w:val="pl-PL"/>
              </w:rPr>
            </w:pPr>
            <w:r w:rsidRPr="000C1156">
              <w:rPr>
                <w:sz w:val="28"/>
                <w:lang w:val="pl-PL"/>
              </w:rPr>
              <w:t>Inwestycja: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0DDF072F" w14:textId="77777777" w:rsidR="00626EAE" w:rsidRPr="000C1156" w:rsidRDefault="002D7195">
            <w:pPr>
              <w:ind w:left="568"/>
              <w:rPr>
                <w:lang w:val="pl-PL"/>
              </w:rPr>
            </w:pPr>
            <w:r w:rsidRPr="000C1156">
              <w:rPr>
                <w:sz w:val="26"/>
                <w:lang w:val="pl-PL"/>
              </w:rPr>
              <w:t>Modernizacja dróg powiatowych na terenie Powiatu Mogileńskiego</w:t>
            </w:r>
          </w:p>
        </w:tc>
      </w:tr>
      <w:tr w:rsidR="00626EAE" w:rsidRPr="000C1156" w14:paraId="526E95B6" w14:textId="77777777">
        <w:trPr>
          <w:trHeight w:val="88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25FF8DF4" w14:textId="77777777" w:rsidR="00626EAE" w:rsidRPr="000C1156" w:rsidRDefault="002D7195">
            <w:pPr>
              <w:ind w:left="14"/>
              <w:rPr>
                <w:lang w:val="pl-PL"/>
              </w:rPr>
            </w:pPr>
            <w:r w:rsidRPr="000C1156">
              <w:rPr>
                <w:sz w:val="28"/>
                <w:lang w:val="pl-PL"/>
              </w:rPr>
              <w:t>Obiekt: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7F5A08E" w14:textId="77777777" w:rsidR="00626EAE" w:rsidRPr="000C1156" w:rsidRDefault="002D7195">
            <w:pPr>
              <w:ind w:right="72"/>
              <w:jc w:val="right"/>
              <w:rPr>
                <w:lang w:val="pl-PL"/>
              </w:rPr>
            </w:pPr>
            <w:r w:rsidRPr="000C1156">
              <w:rPr>
                <w:sz w:val="26"/>
                <w:lang w:val="pl-PL"/>
              </w:rPr>
              <w:t>Remont - modernizacja dróg powiatowych na terenie</w:t>
            </w:r>
          </w:p>
          <w:p w14:paraId="051D5C67" w14:textId="77777777" w:rsidR="00626EAE" w:rsidRPr="000C1156" w:rsidRDefault="002D7195">
            <w:pPr>
              <w:ind w:left="561" w:right="281" w:firstLine="14"/>
              <w:rPr>
                <w:lang w:val="pl-PL"/>
              </w:rPr>
            </w:pPr>
            <w:r w:rsidRPr="000C1156">
              <w:rPr>
                <w:sz w:val="26"/>
                <w:lang w:val="pl-PL"/>
              </w:rPr>
              <w:t>Powiatu Mogileńskiego o łącznej dł.20,181 km XXV Drogi</w:t>
            </w:r>
          </w:p>
        </w:tc>
      </w:tr>
      <w:tr w:rsidR="00626EAE" w:rsidRPr="000C1156" w14:paraId="0A61A950" w14:textId="77777777">
        <w:trPr>
          <w:trHeight w:val="606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77724D17" w14:textId="77777777" w:rsidR="00626EAE" w:rsidRPr="000C1156" w:rsidRDefault="002D7195">
            <w:pPr>
              <w:ind w:left="7"/>
              <w:rPr>
                <w:lang w:val="pl-PL"/>
              </w:rPr>
            </w:pPr>
            <w:r w:rsidRPr="000C1156">
              <w:rPr>
                <w:sz w:val="28"/>
                <w:lang w:val="pl-PL"/>
              </w:rPr>
              <w:t>Rodzaj robót: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70473B9" w14:textId="77777777" w:rsidR="00626EAE" w:rsidRPr="000C1156" w:rsidRDefault="002D7195">
            <w:pPr>
              <w:jc w:val="right"/>
              <w:rPr>
                <w:lang w:val="pl-PL"/>
              </w:rPr>
            </w:pPr>
            <w:r w:rsidRPr="000C1156">
              <w:rPr>
                <w:sz w:val="26"/>
                <w:lang w:val="pl-PL"/>
              </w:rPr>
              <w:t>CPV:45233142-6 Rob.w zakr.napr.dróg;45233290-8 i</w:t>
            </w:r>
          </w:p>
          <w:p w14:paraId="00D87087" w14:textId="77777777" w:rsidR="00626EAE" w:rsidRPr="000C1156" w:rsidRDefault="002D7195">
            <w:pPr>
              <w:ind w:left="561"/>
              <w:rPr>
                <w:lang w:val="pl-PL"/>
              </w:rPr>
            </w:pPr>
            <w:r w:rsidRPr="000C1156">
              <w:rPr>
                <w:sz w:val="26"/>
                <w:lang w:val="pl-PL"/>
              </w:rPr>
              <w:t>45233221-4</w:t>
            </w:r>
          </w:p>
        </w:tc>
      </w:tr>
      <w:tr w:rsidR="00626EAE" w:rsidRPr="000C1156" w14:paraId="0E329596" w14:textId="77777777">
        <w:trPr>
          <w:trHeight w:val="88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5FA9135D" w14:textId="77777777" w:rsidR="00626EAE" w:rsidRPr="000C1156" w:rsidRDefault="002D7195">
            <w:pPr>
              <w:ind w:left="7"/>
              <w:rPr>
                <w:lang w:val="pl-PL"/>
              </w:rPr>
            </w:pPr>
            <w:r w:rsidRPr="000C1156">
              <w:rPr>
                <w:sz w:val="30"/>
                <w:lang w:val="pl-PL"/>
              </w:rPr>
              <w:t>Inwestor: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458D00E" w14:textId="77777777" w:rsidR="00626EAE" w:rsidRPr="000C1156" w:rsidRDefault="002D7195">
            <w:pPr>
              <w:ind w:left="575" w:right="424" w:hanging="14"/>
              <w:jc w:val="both"/>
              <w:rPr>
                <w:lang w:val="pl-PL"/>
              </w:rPr>
            </w:pPr>
            <w:r w:rsidRPr="000C1156">
              <w:rPr>
                <w:sz w:val="26"/>
                <w:lang w:val="pl-PL"/>
              </w:rPr>
              <w:t>ZARZĄD DRÓG POWIATOWYCH W MOGILNIE ul. M. Konopnickiej 20 88-300 Mogilno</w:t>
            </w:r>
          </w:p>
        </w:tc>
      </w:tr>
    </w:tbl>
    <w:p w14:paraId="45A14F91" w14:textId="77777777" w:rsidR="00626EAE" w:rsidRPr="000C1156" w:rsidRDefault="002D7195">
      <w:pPr>
        <w:spacing w:after="49" w:line="251" w:lineRule="auto"/>
        <w:ind w:left="2" w:right="6957" w:hanging="3"/>
        <w:rPr>
          <w:lang w:val="pl-PL"/>
        </w:rPr>
      </w:pPr>
      <w:r w:rsidRPr="000C1156">
        <w:rPr>
          <w:sz w:val="28"/>
          <w:lang w:val="pl-PL"/>
        </w:rPr>
        <w:t>Wykonawca:</w:t>
      </w:r>
    </w:p>
    <w:p w14:paraId="587650BB" w14:textId="77777777" w:rsidR="00626EAE" w:rsidRPr="000C1156" w:rsidRDefault="002D7195">
      <w:pPr>
        <w:spacing w:after="477"/>
        <w:rPr>
          <w:lang w:val="pl-PL"/>
        </w:rPr>
      </w:pPr>
      <w:r w:rsidRPr="000C1156">
        <w:rPr>
          <w:sz w:val="30"/>
          <w:lang w:val="pl-PL"/>
        </w:rPr>
        <w:t>Rodzaj kosztorysu:</w:t>
      </w:r>
    </w:p>
    <w:p w14:paraId="4E03F4B8" w14:textId="77777777" w:rsidR="00626EAE" w:rsidRPr="000C1156" w:rsidRDefault="002D7195">
      <w:pPr>
        <w:spacing w:after="0" w:line="230" w:lineRule="auto"/>
        <w:ind w:right="7331" w:firstLine="14"/>
        <w:rPr>
          <w:lang w:val="pl-PL"/>
        </w:rPr>
      </w:pPr>
      <w:r w:rsidRPr="000C1156">
        <w:rPr>
          <w:sz w:val="30"/>
          <w:lang w:val="pl-PL"/>
        </w:rPr>
        <w:t>Wartość netto: Kwota VAT:</w:t>
      </w:r>
    </w:p>
    <w:p w14:paraId="08D00812" w14:textId="6FBE82B8" w:rsidR="00547455" w:rsidRDefault="002D7195">
      <w:pPr>
        <w:spacing w:after="49" w:line="251" w:lineRule="auto"/>
        <w:ind w:left="2" w:right="6957" w:hanging="3"/>
        <w:rPr>
          <w:sz w:val="28"/>
          <w:lang w:val="pl-PL"/>
        </w:rPr>
      </w:pPr>
      <w:r w:rsidRPr="000C1156">
        <w:rPr>
          <w:sz w:val="28"/>
          <w:lang w:val="pl-PL"/>
        </w:rPr>
        <w:t>Wartość brutto: Słownie:</w:t>
      </w:r>
    </w:p>
    <w:p w14:paraId="2725C9E1" w14:textId="77777777" w:rsidR="00626EAE" w:rsidRPr="000C1156" w:rsidRDefault="00547455">
      <w:pPr>
        <w:spacing w:after="49" w:line="251" w:lineRule="auto"/>
        <w:ind w:left="2" w:right="6957" w:hanging="3"/>
        <w:rPr>
          <w:lang w:val="pl-PL"/>
        </w:rPr>
      </w:pPr>
      <w:r>
        <w:rPr>
          <w:sz w:val="28"/>
          <w:lang w:val="pl-PL"/>
        </w:rPr>
        <w:br w:type="column"/>
      </w:r>
    </w:p>
    <w:p w14:paraId="2FD24A1F" w14:textId="77777777" w:rsidR="00626EAE" w:rsidRPr="000C1156" w:rsidRDefault="002D7195">
      <w:pPr>
        <w:spacing w:after="0" w:line="265" w:lineRule="auto"/>
        <w:ind w:left="4003" w:hanging="10"/>
        <w:rPr>
          <w:lang w:val="pl-PL"/>
        </w:rPr>
      </w:pPr>
      <w:r w:rsidRPr="000C1156"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0" wp14:anchorId="0C43ADF9" wp14:editId="1B75D91D">
            <wp:simplePos x="0" y="0"/>
            <wp:positionH relativeFrom="page">
              <wp:posOffset>1000528</wp:posOffset>
            </wp:positionH>
            <wp:positionV relativeFrom="page">
              <wp:posOffset>4568307</wp:posOffset>
            </wp:positionV>
            <wp:extent cx="27412" cy="31978"/>
            <wp:effectExtent l="0" t="0" r="0" b="0"/>
            <wp:wrapTopAndBottom/>
            <wp:docPr id="13205" name="Picture 13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" name="Picture 132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156">
        <w:rPr>
          <w:sz w:val="20"/>
          <w:lang w:val="pl-PL"/>
        </w:rPr>
        <w:t>Kosztorys ofertowy</w:t>
      </w:r>
    </w:p>
    <w:tbl>
      <w:tblPr>
        <w:tblStyle w:val="TableGrid"/>
        <w:tblpPr w:leftFromText="180" w:rightFromText="180" w:vertAnchor="text" w:horzAnchor="margin" w:tblpY="365"/>
        <w:tblW w:w="9626" w:type="dxa"/>
        <w:tblInd w:w="0" w:type="dxa"/>
        <w:tblCellMar>
          <w:top w:w="31" w:type="dxa"/>
          <w:left w:w="39" w:type="dxa"/>
        </w:tblCellMar>
        <w:tblLook w:val="04A0" w:firstRow="1" w:lastRow="0" w:firstColumn="1" w:lastColumn="0" w:noHBand="0" w:noVBand="1"/>
      </w:tblPr>
      <w:tblGrid>
        <w:gridCol w:w="415"/>
        <w:gridCol w:w="5618"/>
        <w:gridCol w:w="755"/>
        <w:gridCol w:w="931"/>
        <w:gridCol w:w="921"/>
        <w:gridCol w:w="986"/>
      </w:tblGrid>
      <w:tr w:rsidR="00547455" w:rsidRPr="00547455" w14:paraId="08967195" w14:textId="77777777" w:rsidTr="00547455">
        <w:trPr>
          <w:trHeight w:val="429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C045" w14:textId="77777777" w:rsidR="00547455" w:rsidRPr="00547455" w:rsidRDefault="00547455" w:rsidP="00547455">
            <w:pPr>
              <w:ind w:left="8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FFD0A" w14:textId="77777777" w:rsidR="00547455" w:rsidRPr="00547455" w:rsidRDefault="00547455" w:rsidP="00547455">
            <w:pPr>
              <w:ind w:right="26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Opis robót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7100" w14:textId="77777777" w:rsidR="00547455" w:rsidRPr="00547455" w:rsidRDefault="00547455" w:rsidP="00547455">
            <w:pPr>
              <w:ind w:right="6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Jedn.</w:t>
            </w:r>
          </w:p>
          <w:p w14:paraId="572AFD51" w14:textId="77777777" w:rsidR="00547455" w:rsidRPr="00547455" w:rsidRDefault="00547455" w:rsidP="00547455">
            <w:pPr>
              <w:ind w:right="48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miary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4F0FB" w14:textId="77777777" w:rsidR="00547455" w:rsidRPr="00547455" w:rsidRDefault="00547455" w:rsidP="00547455">
            <w:pPr>
              <w:ind w:left="266" w:right="36" w:firstLine="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Ilość jedn.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9DE2" w14:textId="77777777" w:rsidR="00547455" w:rsidRPr="00547455" w:rsidRDefault="00547455" w:rsidP="00547455">
            <w:pPr>
              <w:ind w:right="6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Cena jedn.</w:t>
            </w:r>
          </w:p>
          <w:p w14:paraId="42FEB2A1" w14:textId="77777777" w:rsidR="00547455" w:rsidRPr="00547455" w:rsidRDefault="00547455" w:rsidP="00547455">
            <w:pPr>
              <w:ind w:right="6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A7ED" w14:textId="77777777" w:rsidR="00547455" w:rsidRPr="00547455" w:rsidRDefault="00547455" w:rsidP="00547455">
            <w:pPr>
              <w:ind w:right="5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Wartość</w:t>
            </w:r>
          </w:p>
          <w:p w14:paraId="6691F5FA" w14:textId="77777777" w:rsidR="00547455" w:rsidRPr="00547455" w:rsidRDefault="00547455" w:rsidP="00547455">
            <w:pPr>
              <w:ind w:right="5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(PLN)</w:t>
            </w:r>
          </w:p>
        </w:tc>
      </w:tr>
      <w:tr w:rsidR="00547455" w:rsidRPr="00547455" w14:paraId="2DC5CEB9" w14:textId="77777777" w:rsidTr="00547455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01AFA" w14:textId="77777777" w:rsidR="00547455" w:rsidRPr="00547455" w:rsidRDefault="00547455" w:rsidP="00547455">
            <w:pPr>
              <w:ind w:right="62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A4FD" w14:textId="77777777" w:rsidR="00547455" w:rsidRPr="00547455" w:rsidRDefault="00547455" w:rsidP="00547455">
            <w:pPr>
              <w:ind w:left="2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II. ROBOTY ROZBIÓRKOWE</w:t>
            </w:r>
          </w:p>
          <w:p w14:paraId="28315248" w14:textId="77777777" w:rsidR="00547455" w:rsidRPr="00547455" w:rsidRDefault="00547455" w:rsidP="00547455">
            <w:pPr>
              <w:spacing w:after="50"/>
              <w:ind w:left="2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D-05.03.11</w:t>
            </w:r>
          </w:p>
          <w:p w14:paraId="072E5BDE" w14:textId="0D2ABFAB" w:rsidR="00547455" w:rsidRPr="00547455" w:rsidRDefault="00547455" w:rsidP="00547455">
            <w:pPr>
              <w:ind w:left="2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Frezowanie istniejącej nawierzchni bitumicznej na głębokość do 4 cm z odwozem ścinki na odl. do 1 km - Obl. i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 poz.2.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009C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F138D" w14:textId="77777777" w:rsidR="00547455" w:rsidRPr="00547455" w:rsidRDefault="00547455" w:rsidP="00547455">
            <w:pPr>
              <w:ind w:right="72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2749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C883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21D96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590A640B" w14:textId="77777777" w:rsidTr="00547455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850C6" w14:textId="77777777" w:rsidR="00547455" w:rsidRPr="00547455" w:rsidRDefault="00547455" w:rsidP="00547455">
            <w:pPr>
              <w:ind w:right="4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2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03F5E" w14:textId="77777777" w:rsidR="00547455" w:rsidRDefault="00547455" w:rsidP="00547455">
            <w:pPr>
              <w:spacing w:line="335" w:lineRule="auto"/>
              <w:ind w:left="29" w:right="163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III. PODBUDOWA I NAWIERZCHNIA</w:t>
            </w:r>
          </w:p>
          <w:p w14:paraId="265F6CEF" w14:textId="314FA601" w:rsidR="00547455" w:rsidRPr="00547455" w:rsidRDefault="00547455" w:rsidP="00547455">
            <w:pPr>
              <w:spacing w:line="335" w:lineRule="auto"/>
              <w:ind w:left="29" w:right="1638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D-04.03.01.</w:t>
            </w:r>
          </w:p>
          <w:p w14:paraId="35E2DEB9" w14:textId="77777777" w:rsidR="00547455" w:rsidRPr="00547455" w:rsidRDefault="00547455" w:rsidP="00547455">
            <w:pPr>
              <w:ind w:left="29" w:firstLine="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Czyszczenie nawierzchni bitumicznej mechanicznie, jezdnia, włączenia+skrzyżowania - obliczenie ilości robót poz.3.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2723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51F0" w14:textId="77777777" w:rsidR="00547455" w:rsidRPr="00547455" w:rsidRDefault="00547455" w:rsidP="00547455">
            <w:pPr>
              <w:ind w:left="94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104971,5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5576D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7D886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0DC9D32D" w14:textId="77777777" w:rsidTr="00547455">
        <w:trPr>
          <w:trHeight w:val="719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F241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3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695E8" w14:textId="77777777" w:rsidR="00547455" w:rsidRPr="00547455" w:rsidRDefault="00547455" w:rsidP="00547455">
            <w:pPr>
              <w:ind w:left="2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D-04.03.01</w:t>
            </w:r>
          </w:p>
          <w:p w14:paraId="0241CD83" w14:textId="77777777" w:rsidR="00547455" w:rsidRPr="00547455" w:rsidRDefault="00547455" w:rsidP="00547455">
            <w:pPr>
              <w:ind w:left="29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Skropienie nawierzchni emulsją asfaltową w ilości 0,5 kg/m2 - lokalizacja i obmiar jak w poz.3.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C11B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DEA3A" w14:textId="77777777" w:rsidR="00547455" w:rsidRPr="00547455" w:rsidRDefault="00547455" w:rsidP="00547455">
            <w:pPr>
              <w:ind w:left="94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104971,5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F6D24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CF27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2891D6CD" w14:textId="77777777" w:rsidTr="00547455">
        <w:trPr>
          <w:trHeight w:val="91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2E2E" w14:textId="77777777" w:rsidR="00547455" w:rsidRPr="00547455" w:rsidRDefault="00547455" w:rsidP="00547455">
            <w:pPr>
              <w:ind w:right="4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4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36378" w14:textId="77777777" w:rsidR="00547455" w:rsidRPr="00547455" w:rsidRDefault="00547455" w:rsidP="00547455">
            <w:pPr>
              <w:spacing w:after="44"/>
              <w:ind w:left="2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D-04.08.01</w:t>
            </w:r>
          </w:p>
          <w:p w14:paraId="1DBBB462" w14:textId="53FA89BC" w:rsidR="00547455" w:rsidRPr="00547455" w:rsidRDefault="00547455" w:rsidP="00547455">
            <w:pPr>
              <w:ind w:left="29" w:right="43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Wyrównanie istniejącej nawierzchni mieszanką mineralno-asfaltową AC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 W na średnią grubość 3 cm z transp. masy z wytwórni do miejsca wbudowania; Obl.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robót poz.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3D982" w14:textId="77777777" w:rsidR="00547455" w:rsidRPr="00547455" w:rsidRDefault="00547455" w:rsidP="00547455">
            <w:pPr>
              <w:ind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mg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3C20" w14:textId="77777777" w:rsidR="00547455" w:rsidRPr="00547455" w:rsidRDefault="00547455" w:rsidP="00547455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514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60AE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8D0DF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24F92B41" w14:textId="77777777" w:rsidTr="00547455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3D80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5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5F33" w14:textId="77777777" w:rsidR="00547455" w:rsidRPr="00547455" w:rsidRDefault="00547455" w:rsidP="00547455">
            <w:pPr>
              <w:ind w:left="2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D-05.03.05</w:t>
            </w:r>
          </w:p>
          <w:p w14:paraId="0CBED935" w14:textId="1272CBAC" w:rsidR="00547455" w:rsidRPr="00547455" w:rsidRDefault="00547455" w:rsidP="00547455">
            <w:pPr>
              <w:ind w:left="29" w:right="58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Warstwa ścieralna z betonu asfaltowego AC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 S, grubość warstwy po zagęszczeniu 4 cm z transp. z wytwórni do miejsca wbudowania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-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 lokalizacja i obmiar zgodny z obliczeniem ilości robót jak w poz.3.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F8A24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5048" w14:textId="77777777" w:rsidR="00547455" w:rsidRPr="00547455" w:rsidRDefault="00547455" w:rsidP="00547455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104971,5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C5C0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50A9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0B52003F" w14:textId="77777777" w:rsidTr="00547455">
        <w:trPr>
          <w:trHeight w:val="92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1783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6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BA739" w14:textId="77777777" w:rsidR="00547455" w:rsidRPr="00547455" w:rsidRDefault="00547455" w:rsidP="00547455">
            <w:pPr>
              <w:ind w:left="2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IV. OZNAKOWANIE PIONOWE i POZIOME</w:t>
            </w:r>
          </w:p>
          <w:p w14:paraId="77CB1D1B" w14:textId="77777777" w:rsidR="00547455" w:rsidRPr="00547455" w:rsidRDefault="00547455" w:rsidP="00547455">
            <w:pPr>
              <w:ind w:left="2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D-07.02.01</w:t>
            </w:r>
          </w:p>
          <w:p w14:paraId="46288820" w14:textId="6218E4E5" w:rsidR="00547455" w:rsidRPr="00547455" w:rsidRDefault="00547455" w:rsidP="00547455">
            <w:pPr>
              <w:ind w:left="22" w:right="84" w:firstLine="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Pionowe znaki drogowe. Słupki z rur stalowych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z obetonowaniem w gruncie - obliczenie ilości robót poz.6.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AFC15" w14:textId="77777777" w:rsidR="00547455" w:rsidRPr="00547455" w:rsidRDefault="00547455" w:rsidP="00547455">
            <w:pPr>
              <w:ind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7DE9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32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03AD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C7E2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06D2A546" w14:textId="77777777" w:rsidTr="00547455">
        <w:trPr>
          <w:trHeight w:val="70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2DE0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7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CE509" w14:textId="77777777" w:rsidR="00547455" w:rsidRPr="00547455" w:rsidRDefault="00547455" w:rsidP="00547455">
            <w:pPr>
              <w:ind w:left="2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D-07.02.01</w:t>
            </w:r>
          </w:p>
          <w:p w14:paraId="62FB4B01" w14:textId="77777777" w:rsidR="00547455" w:rsidRPr="00547455" w:rsidRDefault="00547455" w:rsidP="00547455">
            <w:pPr>
              <w:ind w:left="44" w:hanging="2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Pionowe znaki drogowe. Montaż tablic informacyjnych o wymiarach 180x120cm wg wzoru 1.2 - obliczenie ilości robót poz.6.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9632B" w14:textId="77777777" w:rsidR="00547455" w:rsidRPr="00547455" w:rsidRDefault="00547455" w:rsidP="00547455">
            <w:pPr>
              <w:ind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417D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31C39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78F2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6DB15378" w14:textId="77777777" w:rsidTr="00547455">
        <w:trPr>
          <w:trHeight w:val="133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B1B3C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8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E2F3" w14:textId="77777777" w:rsidR="00547455" w:rsidRDefault="00547455" w:rsidP="00547455">
            <w:pPr>
              <w:spacing w:line="251" w:lineRule="auto"/>
              <w:ind w:left="22" w:right="79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PRZEJŚCIA DLA PIESZYCH W KM 0+162 i W KM 0+275 rob. DP2420C</w:t>
            </w:r>
          </w:p>
          <w:p w14:paraId="5CF0BE76" w14:textId="010F3DF0" w:rsidR="00547455" w:rsidRPr="00547455" w:rsidRDefault="00547455" w:rsidP="00547455">
            <w:pPr>
              <w:spacing w:line="251" w:lineRule="auto"/>
              <w:ind w:left="22" w:right="79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a/ płytki ostrzegawcze dla niewidomych</w:t>
            </w:r>
          </w:p>
          <w:p w14:paraId="1AC7A3C3" w14:textId="77777777" w:rsidR="00547455" w:rsidRPr="00547455" w:rsidRDefault="00547455" w:rsidP="00547455">
            <w:pPr>
              <w:spacing w:after="55"/>
              <w:ind w:left="2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D-01.02.04</w:t>
            </w:r>
          </w:p>
          <w:p w14:paraId="77E24315" w14:textId="77777777" w:rsidR="00547455" w:rsidRPr="00547455" w:rsidRDefault="00547455" w:rsidP="00547455">
            <w:pPr>
              <w:ind w:left="22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Rozebranie nawierzchni z kostki betonowej wraz z załadunkiem i odwozem materiału na plac Inwestora obmiar zgodny z obliczeniem ił. robót poz. 7.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47544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7642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C9E6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A4335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1D58455A" w14:textId="77777777" w:rsidTr="00547455">
        <w:trPr>
          <w:trHeight w:val="51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0F51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9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45F7C" w14:textId="57F0AC82" w:rsidR="00547455" w:rsidRPr="00547455" w:rsidRDefault="00547455" w:rsidP="00547455">
            <w:pPr>
              <w:ind w:left="22" w:right="12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Cięcie nawierzchni z kostki betonowej pod płytki ostrzegawcze - Obl.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robót poz.8.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CF57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3EC3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18,2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7683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57DC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5FA2D99B" w14:textId="77777777" w:rsidTr="00547455">
        <w:trPr>
          <w:trHeight w:val="112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4A89" w14:textId="77777777" w:rsidR="00547455" w:rsidRPr="00547455" w:rsidRDefault="00547455" w:rsidP="00547455">
            <w:pPr>
              <w:ind w:right="5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10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567F" w14:textId="77777777" w:rsidR="00547455" w:rsidRPr="00547455" w:rsidRDefault="00547455" w:rsidP="00547455">
            <w:pPr>
              <w:spacing w:after="7"/>
              <w:ind w:left="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D-08.02.01</w:t>
            </w:r>
          </w:p>
          <w:p w14:paraId="7FCBE8C0" w14:textId="4716E37F" w:rsidR="00547455" w:rsidRPr="00547455" w:rsidRDefault="00547455" w:rsidP="00547455">
            <w:pPr>
              <w:ind w:left="14" w:right="235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Ułożenie płytek betonowych ostrzegawczych typu STOP z wypustkami koloru żółtego o wymiarach 35x35x5cm na podsypce cementowo-piaskowej, z wypełnieniem spoin zaprawą cementową -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obl. 11 rob.poz.9.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0ACE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460D2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25EA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62BD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31EE8172" w14:textId="77777777" w:rsidTr="00547455">
        <w:trPr>
          <w:trHeight w:val="51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ED33" w14:textId="77777777" w:rsidR="00547455" w:rsidRPr="00547455" w:rsidRDefault="00547455" w:rsidP="00547455">
            <w:pPr>
              <w:ind w:right="7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11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617F" w14:textId="77777777" w:rsidR="00547455" w:rsidRPr="00547455" w:rsidRDefault="00547455" w:rsidP="00547455">
            <w:pPr>
              <w:spacing w:after="60"/>
              <w:ind w:left="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D-07.02.01</w:t>
            </w:r>
          </w:p>
          <w:p w14:paraId="43F2FFCE" w14:textId="77777777" w:rsidR="00547455" w:rsidRPr="00547455" w:rsidRDefault="00547455" w:rsidP="00547455">
            <w:pPr>
              <w:ind w:left="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Pionowe znaki drogowe. Zdjęcie znaków drogowych - obl.il.rob.poz. 10.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C644A" w14:textId="77777777" w:rsidR="00547455" w:rsidRPr="00547455" w:rsidRDefault="00547455" w:rsidP="00547455">
            <w:pPr>
              <w:ind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5EA5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D221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354B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68DA1F1E" w14:textId="77777777" w:rsidTr="00547455">
        <w:trPr>
          <w:trHeight w:val="31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CE5A" w14:textId="77777777" w:rsidR="00547455" w:rsidRPr="00547455" w:rsidRDefault="00547455" w:rsidP="00547455">
            <w:pPr>
              <w:ind w:right="62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12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27A9" w14:textId="16B0E8E8" w:rsidR="00547455" w:rsidRPr="00547455" w:rsidRDefault="00547455" w:rsidP="00547455">
            <w:pPr>
              <w:ind w:left="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Demontaż słupków do znaków drogowych - Obl.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rob.poz.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10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7DD9" w14:textId="77777777" w:rsidR="00547455" w:rsidRPr="00547455" w:rsidRDefault="00547455" w:rsidP="00547455">
            <w:pPr>
              <w:ind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C69F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A4F8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48474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005D964D" w14:textId="77777777" w:rsidTr="00547455">
        <w:trPr>
          <w:trHeight w:val="51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8BEF5" w14:textId="77777777" w:rsidR="00547455" w:rsidRPr="00547455" w:rsidRDefault="00547455" w:rsidP="00547455">
            <w:pPr>
              <w:ind w:right="69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13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68D" w14:textId="55594FE8" w:rsidR="00547455" w:rsidRPr="00547455" w:rsidRDefault="00547455" w:rsidP="00547455">
            <w:pPr>
              <w:ind w:left="14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Montaż aktywnych znaków D-6 fluo, ładowane panelem całodobowym zasilanym solarnie łącznie z w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konaniem fundamentu - Obl. i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 poz. 11.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AC5E1" w14:textId="77777777" w:rsidR="00547455" w:rsidRPr="00547455" w:rsidRDefault="00547455" w:rsidP="00547455">
            <w:pPr>
              <w:ind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62D98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FE66D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C500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6130453A" w14:textId="77777777" w:rsidTr="00547455">
        <w:trPr>
          <w:trHeight w:val="719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BC0D8" w14:textId="77777777" w:rsidR="00547455" w:rsidRPr="00547455" w:rsidRDefault="00547455" w:rsidP="00547455">
            <w:pPr>
              <w:ind w:right="69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14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F323" w14:textId="77777777" w:rsidR="00547455" w:rsidRPr="00547455" w:rsidRDefault="00547455" w:rsidP="00547455">
            <w:pPr>
              <w:spacing w:after="11"/>
              <w:ind w:left="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D-07.01.01</w:t>
            </w:r>
          </w:p>
          <w:p w14:paraId="5DD977AE" w14:textId="71019B65" w:rsidR="00547455" w:rsidRPr="00547455" w:rsidRDefault="00547455" w:rsidP="00547455">
            <w:pPr>
              <w:ind w:left="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Oznakowanie poziome jezdni farbą chlorokauczukową. Linie segregacyjne i krawędziowe przerywane malowane mechanicznie. - Obl. i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 poz. 12.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329D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9A29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247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9EABE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F3851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041C9A72" w14:textId="77777777" w:rsidTr="00547455">
        <w:trPr>
          <w:trHeight w:val="72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BF0E" w14:textId="77777777" w:rsidR="00547455" w:rsidRPr="00547455" w:rsidRDefault="00547455" w:rsidP="00547455">
            <w:pPr>
              <w:ind w:right="7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15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2EAA" w14:textId="77CC9CE0" w:rsidR="00547455" w:rsidRPr="00547455" w:rsidRDefault="00547455" w:rsidP="00547455">
            <w:pPr>
              <w:ind w:right="271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Oznakowanie poziome jezdni P-10 i P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-11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 grubowarstwowo na zimno za pomocą mas chemoutwardzalnych-kolor biały, sposób malowania mechaniczny. - Obl. i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 poz. 13.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CFA8A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3E40" w14:textId="77777777" w:rsidR="00547455" w:rsidRPr="00547455" w:rsidRDefault="00547455" w:rsidP="00547455">
            <w:pPr>
              <w:ind w:right="58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26,4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E6FC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FAD6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3294E8B2" w14:textId="77777777" w:rsidTr="00547455">
        <w:trPr>
          <w:trHeight w:val="72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AB74" w14:textId="77777777" w:rsidR="00547455" w:rsidRPr="00547455" w:rsidRDefault="00547455" w:rsidP="00547455">
            <w:pPr>
              <w:ind w:right="7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16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76925" w14:textId="50B498AF" w:rsidR="00547455" w:rsidRPr="00547455" w:rsidRDefault="00547455" w:rsidP="00547455">
            <w:pPr>
              <w:ind w:right="271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Oznakowanie poziome jezdni grubowarstwowo - gładkie za pomocą mas chemoutwardzalnych - kolor czerwony, sposób malowania mechaniczny.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 xml:space="preserve"> - 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Obl. i</w:t>
            </w:r>
            <w:r w:rsidR="009B678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 poz. 14.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686A" w14:textId="7777777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547455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7848" w14:textId="77777777" w:rsidR="00547455" w:rsidRPr="00547455" w:rsidRDefault="00547455" w:rsidP="00547455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28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50D3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935C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35F7C2DF" w14:textId="77777777" w:rsidTr="00547455">
        <w:trPr>
          <w:trHeight w:val="72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C561" w14:textId="35E65434" w:rsidR="00547455" w:rsidRPr="00547455" w:rsidRDefault="00547455" w:rsidP="00547455">
            <w:pPr>
              <w:ind w:right="7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17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924E8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b/ elementy odblaskowe</w:t>
            </w:r>
          </w:p>
          <w:p w14:paraId="62AE1DBC" w14:textId="2A5FCEE7" w:rsidR="00547455" w:rsidRPr="00547455" w:rsidRDefault="00547455" w:rsidP="00547455">
            <w:pPr>
              <w:ind w:right="271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Wiercenie otworów pod elementy odblaskowe tzw. "kocie oczka" - Obl. i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rob. poz. 15.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AD1B" w14:textId="28457E47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8CFA8" w14:textId="0D0A24EA" w:rsidR="00547455" w:rsidRPr="00547455" w:rsidRDefault="00547455" w:rsidP="00547455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33A9E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B065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624ADAAD" w14:textId="77777777" w:rsidTr="00547455">
        <w:trPr>
          <w:trHeight w:val="72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07596" w14:textId="3CBD5D46" w:rsidR="00547455" w:rsidRPr="00547455" w:rsidRDefault="00547455" w:rsidP="00547455">
            <w:pPr>
              <w:ind w:right="7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18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FD6C" w14:textId="47B0291C" w:rsidR="00547455" w:rsidRPr="00547455" w:rsidRDefault="00547455" w:rsidP="00547455">
            <w:pPr>
              <w:ind w:right="271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Wykucie otworu pod montaż punktów odblaskowych LED - obmiar jw.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CA84" w14:textId="4C25F97A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D8DB" w14:textId="67E0A325" w:rsidR="00547455" w:rsidRPr="00547455" w:rsidRDefault="00547455" w:rsidP="00547455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A3E86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D79EA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47455" w:rsidRPr="00547455" w14:paraId="51F177F2" w14:textId="77777777" w:rsidTr="00547455">
        <w:trPr>
          <w:trHeight w:val="72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4E77" w14:textId="4298A687" w:rsidR="00547455" w:rsidRPr="00547455" w:rsidRDefault="00547455" w:rsidP="00547455">
            <w:pPr>
              <w:ind w:right="7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 xml:space="preserve">19 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50CDE" w14:textId="72EA563A" w:rsidR="00547455" w:rsidRPr="00547455" w:rsidRDefault="00547455" w:rsidP="00547455">
            <w:pPr>
              <w:ind w:right="271" w:firstLine="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Montaż na gotowym podłożu w jezdni aktywnych elementów odblaskowych LED zasilanych solarnie tzw. "kocich oczek"- lokalizacja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jak w poz. 15.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Obl. i</w:t>
            </w:r>
            <w:r w:rsidR="002D7195">
              <w:rPr>
                <w:rFonts w:ascii="Arial" w:hAnsi="Arial" w:cs="Arial"/>
                <w:sz w:val="18"/>
                <w:szCs w:val="18"/>
                <w:lang w:val="pl-PL"/>
              </w:rPr>
              <w:t>l</w:t>
            </w: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. robót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B47C3" w14:textId="37E64F01" w:rsidR="00547455" w:rsidRPr="00547455" w:rsidRDefault="00547455" w:rsidP="0054745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sztuk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CD6A3" w14:textId="1971A9C4" w:rsidR="00547455" w:rsidRPr="00547455" w:rsidRDefault="00547455" w:rsidP="00547455">
            <w:pPr>
              <w:ind w:right="65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7455">
              <w:rPr>
                <w:rFonts w:ascii="Arial" w:hAnsi="Arial"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086E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5F0" w14:textId="77777777" w:rsidR="00547455" w:rsidRPr="00547455" w:rsidRDefault="00547455" w:rsidP="0054745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17247DA" w14:textId="17CD2282" w:rsidR="00626EAE" w:rsidRPr="000C1156" w:rsidRDefault="00626EAE">
      <w:pPr>
        <w:spacing w:after="86"/>
        <w:ind w:left="-50"/>
        <w:rPr>
          <w:lang w:val="pl-PL"/>
        </w:rPr>
      </w:pPr>
    </w:p>
    <w:p w14:paraId="4EB56A5C" w14:textId="7B89BF15" w:rsidR="00626EAE" w:rsidRPr="000C1156" w:rsidRDefault="00626EAE">
      <w:pPr>
        <w:spacing w:after="86"/>
        <w:ind w:left="86"/>
        <w:rPr>
          <w:lang w:val="pl-PL"/>
        </w:rPr>
      </w:pPr>
    </w:p>
    <w:p w14:paraId="3E1F799A" w14:textId="77777777" w:rsidR="00626EAE" w:rsidRPr="000C1156" w:rsidRDefault="002D7195">
      <w:pPr>
        <w:spacing w:after="154"/>
        <w:ind w:left="101"/>
        <w:jc w:val="center"/>
        <w:rPr>
          <w:lang w:val="pl-PL"/>
        </w:rPr>
      </w:pPr>
      <w:r w:rsidRPr="000C1156">
        <w:rPr>
          <w:sz w:val="26"/>
          <w:lang w:val="pl-PL"/>
        </w:rPr>
        <w:t>Kosztorys podsumowanie</w:t>
      </w:r>
    </w:p>
    <w:p w14:paraId="1D7398F9" w14:textId="5D4350EB" w:rsidR="00626EAE" w:rsidRPr="000C1156" w:rsidRDefault="002D7195" w:rsidP="002D7195">
      <w:pPr>
        <w:spacing w:after="8874" w:line="265" w:lineRule="auto"/>
        <w:ind w:left="96" w:hanging="10"/>
        <w:rPr>
          <w:lang w:val="pl-PL"/>
        </w:rPr>
      </w:pPr>
      <w:r w:rsidRPr="000C1156">
        <w:rPr>
          <w:sz w:val="20"/>
          <w:lang w:val="pl-PL"/>
        </w:rPr>
        <w:t>Razem kosztorys.</w:t>
      </w:r>
      <w:r w:rsidRPr="000C1156">
        <w:rPr>
          <w:noProof/>
          <w:lang w:val="pl-PL"/>
        </w:rPr>
        <w:drawing>
          <wp:inline distT="0" distB="0" distL="0" distR="0" wp14:anchorId="4775EB23" wp14:editId="11CA6E6A">
            <wp:extent cx="4573190" cy="109639"/>
            <wp:effectExtent l="0" t="0" r="0" b="0"/>
            <wp:docPr id="13212" name="Picture 13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" name="Picture 13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190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EAE" w:rsidRPr="000C1156">
      <w:headerReference w:type="default" r:id="rId8"/>
      <w:pgSz w:w="11900" w:h="16820"/>
      <w:pgMar w:top="1079" w:right="475" w:bottom="1599" w:left="17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E752" w14:textId="77777777" w:rsidR="002555C7" w:rsidRDefault="002555C7" w:rsidP="002555C7">
      <w:pPr>
        <w:spacing w:after="0" w:line="240" w:lineRule="auto"/>
      </w:pPr>
      <w:r>
        <w:separator/>
      </w:r>
    </w:p>
  </w:endnote>
  <w:endnote w:type="continuationSeparator" w:id="0">
    <w:p w14:paraId="7A88FEE1" w14:textId="77777777" w:rsidR="002555C7" w:rsidRDefault="002555C7" w:rsidP="0025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1D4A" w14:textId="77777777" w:rsidR="002555C7" w:rsidRDefault="002555C7" w:rsidP="002555C7">
      <w:pPr>
        <w:spacing w:after="0" w:line="240" w:lineRule="auto"/>
      </w:pPr>
      <w:r>
        <w:separator/>
      </w:r>
    </w:p>
  </w:footnote>
  <w:footnote w:type="continuationSeparator" w:id="0">
    <w:p w14:paraId="75B348BA" w14:textId="77777777" w:rsidR="002555C7" w:rsidRDefault="002555C7" w:rsidP="0025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5DF6" w14:textId="77777777" w:rsidR="002555C7" w:rsidRPr="002555C7" w:rsidRDefault="002555C7" w:rsidP="002555C7">
    <w:pPr>
      <w:pStyle w:val="Nagwek"/>
      <w:jc w:val="right"/>
      <w:rPr>
        <w:rFonts w:ascii="Arial" w:hAnsi="Arial" w:cs="Arial"/>
        <w:sz w:val="24"/>
        <w:szCs w:val="24"/>
        <w:lang w:val="pl-PL" w:eastAsia="pl-PL"/>
      </w:rPr>
    </w:pPr>
    <w:r w:rsidRPr="002555C7">
      <w:rPr>
        <w:rFonts w:ascii="Arial" w:hAnsi="Arial" w:cs="Arial"/>
        <w:sz w:val="24"/>
        <w:szCs w:val="24"/>
        <w:lang w:val="pl-PL" w:eastAsia="pl-PL"/>
      </w:rPr>
      <w:t>Nr postępowania:</w:t>
    </w:r>
    <w:r w:rsidRPr="002555C7">
      <w:rPr>
        <w:sz w:val="24"/>
        <w:szCs w:val="24"/>
        <w:lang w:val="pl-PL" w:eastAsia="pl-PL"/>
      </w:rPr>
      <w:t xml:space="preserve"> </w:t>
    </w:r>
    <w:r w:rsidRPr="002555C7">
      <w:rPr>
        <w:rFonts w:ascii="Arial" w:hAnsi="Arial" w:cs="Arial"/>
        <w:sz w:val="24"/>
        <w:szCs w:val="24"/>
        <w:lang w:val="pl-PL" w:eastAsia="pl-PL"/>
      </w:rPr>
      <w:t>ZDP.11.272.5.2024</w:t>
    </w:r>
  </w:p>
  <w:p w14:paraId="732A73EA" w14:textId="2B2FF19C" w:rsidR="002555C7" w:rsidRDefault="002555C7" w:rsidP="002555C7">
    <w:pPr>
      <w:pStyle w:val="Nagwek"/>
      <w:tabs>
        <w:tab w:val="left" w:pos="3612"/>
        <w:tab w:val="right" w:pos="9720"/>
      </w:tabs>
      <w:rPr>
        <w:rFonts w:ascii="Arial" w:hAnsi="Arial" w:cs="Arial"/>
        <w:sz w:val="24"/>
        <w:szCs w:val="24"/>
        <w:lang w:eastAsia="pl-PL"/>
      </w:rPr>
    </w:pPr>
    <w:r>
      <w:rPr>
        <w:rFonts w:ascii="Arial" w:hAnsi="Arial" w:cs="Arial"/>
        <w:sz w:val="24"/>
        <w:szCs w:val="24"/>
        <w:lang w:val="pl-PL" w:eastAsia="pl-PL"/>
      </w:rPr>
      <w:tab/>
    </w:r>
    <w:r>
      <w:rPr>
        <w:rFonts w:ascii="Arial" w:hAnsi="Arial" w:cs="Arial"/>
        <w:sz w:val="24"/>
        <w:szCs w:val="24"/>
        <w:lang w:val="pl-PL" w:eastAsia="pl-PL"/>
      </w:rPr>
      <w:tab/>
    </w:r>
    <w:r>
      <w:rPr>
        <w:rFonts w:ascii="Arial" w:hAnsi="Arial" w:cs="Arial"/>
        <w:sz w:val="24"/>
        <w:szCs w:val="24"/>
        <w:lang w:val="pl-PL" w:eastAsia="pl-PL"/>
      </w:rPr>
      <w:tab/>
    </w:r>
    <w:r w:rsidRPr="002555C7">
      <w:rPr>
        <w:rFonts w:ascii="Arial" w:hAnsi="Arial" w:cs="Arial"/>
        <w:sz w:val="24"/>
        <w:szCs w:val="24"/>
        <w:lang w:val="pl-PL" w:eastAsia="pl-PL"/>
      </w:rPr>
      <w:t xml:space="preserve">Załącznik nr </w:t>
    </w:r>
    <w:r w:rsidRPr="002555C7">
      <w:rPr>
        <w:rFonts w:ascii="Arial" w:hAnsi="Arial" w:cs="Arial"/>
        <w:sz w:val="24"/>
        <w:szCs w:val="24"/>
        <w:lang w:val="pl-PL" w:eastAsia="pl-PL"/>
      </w:rPr>
      <w:t>5</w:t>
    </w:r>
    <w:r w:rsidRPr="002555C7">
      <w:rPr>
        <w:rFonts w:ascii="Arial" w:hAnsi="Arial" w:cs="Arial"/>
        <w:sz w:val="24"/>
        <w:szCs w:val="24"/>
        <w:lang w:val="pl-PL" w:eastAsia="pl-PL"/>
      </w:rPr>
      <w:t xml:space="preserve"> do SWZ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2555C7" w14:paraId="763F283B" w14:textId="77777777" w:rsidTr="00DD7F63">
      <w:tc>
        <w:tcPr>
          <w:tcW w:w="4788" w:type="dxa"/>
        </w:tcPr>
        <w:p w14:paraId="3EADD823" w14:textId="77777777" w:rsidR="002555C7" w:rsidRDefault="002555C7" w:rsidP="002555C7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2E498192" w14:textId="77777777" w:rsidR="002555C7" w:rsidRDefault="002555C7" w:rsidP="002555C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FF755D1" wp14:editId="7EA432D3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54FC831F" w14:textId="77777777" w:rsidR="002555C7" w:rsidRDefault="002555C7" w:rsidP="002555C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C3ECB40" wp14:editId="1008472C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DDF6E7" w14:textId="77777777" w:rsidR="002555C7" w:rsidRDefault="002555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AE"/>
    <w:rsid w:val="000C1156"/>
    <w:rsid w:val="002555C7"/>
    <w:rsid w:val="002D7195"/>
    <w:rsid w:val="00547455"/>
    <w:rsid w:val="00626EAE"/>
    <w:rsid w:val="009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08F4"/>
  <w15:docId w15:val="{5ADEE0FA-E240-4ED8-A30C-9BB1F46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5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555C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5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5C7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255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5</cp:revision>
  <dcterms:created xsi:type="dcterms:W3CDTF">2024-03-01T11:35:00Z</dcterms:created>
  <dcterms:modified xsi:type="dcterms:W3CDTF">2024-03-01T11:52:00Z</dcterms:modified>
</cp:coreProperties>
</file>