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w:t>
      </w:r>
      <w:r w:rsidR="0078191D">
        <w:rPr>
          <w:rFonts w:ascii="Arial" w:hAnsi="Arial" w:cs="Arial"/>
        </w:rPr>
        <w:t>(</w:t>
      </w:r>
      <w:proofErr w:type="spellStart"/>
      <w:r w:rsidR="009E2798" w:rsidRPr="00F77F35">
        <w:rPr>
          <w:rFonts w:ascii="Arial" w:hAnsi="Arial" w:cs="Arial"/>
        </w:rPr>
        <w:t>t.j</w:t>
      </w:r>
      <w:proofErr w:type="spellEnd"/>
      <w:r w:rsidR="009E2798" w:rsidRPr="00F77F35">
        <w:rPr>
          <w:rFonts w:ascii="Arial" w:hAnsi="Arial" w:cs="Arial"/>
        </w:rPr>
        <w:t>. Dz. U. z 2024 r. poz. 1320</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1D14D0">
        <w:rPr>
          <w:rFonts w:ascii="Arial" w:hAnsi="Arial" w:cs="Arial"/>
        </w:rPr>
        <w:t>robotę budowlaną</w:t>
      </w:r>
      <w:r w:rsidR="005B7CDA" w:rsidRPr="006B32D8">
        <w:rPr>
          <w:rFonts w:ascii="Arial" w:hAnsi="Arial" w:cs="Arial"/>
        </w:rPr>
        <w:t xml:space="preserve"> </w:t>
      </w:r>
      <w:r w:rsidRPr="006B32D8">
        <w:rPr>
          <w:rFonts w:ascii="Arial" w:hAnsi="Arial" w:cs="Arial"/>
        </w:rPr>
        <w:t>pn.:</w:t>
      </w:r>
    </w:p>
    <w:p w:rsidR="007530CB" w:rsidRPr="005A2778" w:rsidRDefault="005A2778" w:rsidP="007530CB">
      <w:pPr>
        <w:tabs>
          <w:tab w:val="center" w:pos="4536"/>
          <w:tab w:val="left" w:pos="6945"/>
        </w:tabs>
        <w:spacing w:before="40" w:after="240"/>
        <w:jc w:val="center"/>
        <w:rPr>
          <w:rFonts w:ascii="Arial" w:hAnsi="Arial" w:cs="Arial"/>
          <w:b/>
        </w:rPr>
      </w:pPr>
      <w:r>
        <w:rPr>
          <w:rFonts w:ascii="Arial" w:hAnsi="Arial" w:cs="Arial"/>
          <w:b/>
        </w:rPr>
        <w:t>„</w:t>
      </w:r>
      <w:r w:rsidR="00D57B76" w:rsidRPr="00D57B76">
        <w:rPr>
          <w:rFonts w:ascii="Arial" w:hAnsi="Arial" w:cs="Arial"/>
          <w:b/>
        </w:rPr>
        <w:t>Remont cząstkowy nawierzchni dróg powiatowych w 202</w:t>
      </w:r>
      <w:r w:rsidR="0086256A">
        <w:rPr>
          <w:rFonts w:ascii="Arial" w:hAnsi="Arial" w:cs="Arial"/>
          <w:b/>
        </w:rPr>
        <w:t>5</w:t>
      </w:r>
      <w:r w:rsidR="00D57B76" w:rsidRPr="00D57B76">
        <w:rPr>
          <w:rFonts w:ascii="Arial" w:hAnsi="Arial" w:cs="Arial"/>
          <w:b/>
        </w:rPr>
        <w:t xml:space="preserve"> r.</w:t>
      </w:r>
      <w:r>
        <w:rPr>
          <w:rFonts w:ascii="Arial" w:hAnsi="Arial" w:cs="Arial"/>
          <w:b/>
        </w:rPr>
        <w:t>”</w:t>
      </w:r>
    </w:p>
    <w:p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r w:rsidR="001D14D0" w:rsidRPr="001D14D0">
        <w:rPr>
          <w:rStyle w:val="Hipercze"/>
          <w:rFonts w:ascii="Arial" w:hAnsi="Arial" w:cs="Arial"/>
          <w:b/>
          <w:color w:val="auto"/>
          <w:u w:val="none"/>
        </w:rPr>
        <w:t>https://platformazakupowa.pl/pn/zdpmogilno</w:t>
      </w:r>
      <w:r w:rsidR="001D14D0" w:rsidRPr="00726E5A">
        <w:rPr>
          <w:rFonts w:ascii="Arial" w:hAnsi="Arial" w:cs="Arial"/>
          <w:color w:val="0070C0"/>
          <w:spacing w:val="-4"/>
          <w:u w:val="single"/>
        </w:rPr>
        <w:t xml:space="preserve"> </w:t>
      </w:r>
    </w:p>
    <w:p w:rsidR="00067044" w:rsidRPr="00726E5A" w:rsidRDefault="00067044" w:rsidP="00D57B76">
      <w:pPr>
        <w:tabs>
          <w:tab w:val="center" w:pos="4536"/>
          <w:tab w:val="left" w:pos="6945"/>
        </w:tabs>
        <w:spacing w:before="40" w:after="4080" w:line="360" w:lineRule="auto"/>
        <w:jc w:val="center"/>
        <w:rPr>
          <w:rFonts w:ascii="Arial" w:hAnsi="Arial" w:cs="Arial"/>
          <w:caps/>
        </w:rPr>
      </w:pPr>
      <w:r w:rsidRPr="00726E5A">
        <w:rPr>
          <w:rFonts w:ascii="Arial" w:hAnsi="Arial" w:cs="Arial"/>
        </w:rPr>
        <w:t>Nr postępowania:</w:t>
      </w:r>
      <w:r w:rsidR="001D14D0" w:rsidRPr="001D14D0">
        <w:t xml:space="preserve"> </w:t>
      </w:r>
      <w:bookmarkStart w:id="0" w:name="_Hlk100908335"/>
      <w:r w:rsidR="005B3A7F">
        <w:rPr>
          <w:rFonts w:ascii="Arial" w:hAnsi="Arial" w:cs="Arial"/>
          <w:caps/>
        </w:rPr>
        <w:t>ZDP.11.260</w:t>
      </w:r>
      <w:r w:rsidR="001D14D0" w:rsidRPr="001D14D0">
        <w:rPr>
          <w:rFonts w:ascii="Arial" w:hAnsi="Arial" w:cs="Arial"/>
          <w:caps/>
        </w:rPr>
        <w:t>.</w:t>
      </w:r>
      <w:r w:rsidR="009A69A7">
        <w:rPr>
          <w:rFonts w:ascii="Arial" w:hAnsi="Arial" w:cs="Arial"/>
          <w:caps/>
        </w:rPr>
        <w:t>2</w:t>
      </w:r>
      <w:r w:rsidR="001D14D0" w:rsidRPr="001D14D0">
        <w:rPr>
          <w:rFonts w:ascii="Arial" w:hAnsi="Arial" w:cs="Arial"/>
          <w:caps/>
        </w:rPr>
        <w:t>.202</w:t>
      </w:r>
      <w:bookmarkEnd w:id="0"/>
      <w:r w:rsidR="005B3A7F">
        <w:rPr>
          <w:rFonts w:ascii="Arial" w:hAnsi="Arial" w:cs="Arial"/>
          <w:caps/>
        </w:rPr>
        <w:t>5</w:t>
      </w:r>
    </w:p>
    <w:p w:rsidR="00337DEB" w:rsidRDefault="00337DEB" w:rsidP="005B6DE0">
      <w:pPr>
        <w:spacing w:after="600"/>
        <w:jc w:val="center"/>
        <w:rPr>
          <w:rFonts w:ascii="Arial" w:hAnsi="Arial" w:cs="Arial"/>
        </w:rPr>
      </w:pPr>
    </w:p>
    <w:p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0C6A76">
        <w:rPr>
          <w:rFonts w:ascii="Arial" w:hAnsi="Arial" w:cs="Arial"/>
        </w:rPr>
        <w:t>04</w:t>
      </w:r>
      <w:r w:rsidR="00853527" w:rsidRPr="00645949">
        <w:rPr>
          <w:rFonts w:ascii="Arial" w:hAnsi="Arial" w:cs="Arial"/>
        </w:rPr>
        <w:t>.</w:t>
      </w:r>
      <w:r w:rsidR="001D14D0" w:rsidRPr="00645949">
        <w:rPr>
          <w:rFonts w:ascii="Arial" w:hAnsi="Arial" w:cs="Arial"/>
        </w:rPr>
        <w:t>0</w:t>
      </w:r>
      <w:r w:rsidR="000C6A76">
        <w:rPr>
          <w:rFonts w:ascii="Arial" w:hAnsi="Arial" w:cs="Arial"/>
        </w:rPr>
        <w:t>3</w:t>
      </w:r>
      <w:r w:rsidRPr="00645949">
        <w:rPr>
          <w:rFonts w:ascii="Arial" w:hAnsi="Arial" w:cs="Arial"/>
        </w:rPr>
        <w:t>.202</w:t>
      </w:r>
      <w:r w:rsidR="005C67A9" w:rsidRPr="00645949">
        <w:rPr>
          <w:rFonts w:ascii="Arial" w:hAnsi="Arial" w:cs="Arial"/>
        </w:rPr>
        <w:t>5</w:t>
      </w:r>
      <w:r w:rsidRPr="00726E5A">
        <w:rPr>
          <w:rFonts w:ascii="Arial" w:hAnsi="Arial" w:cs="Arial"/>
        </w:rPr>
        <w:t xml:space="preserve"> r.</w:t>
      </w:r>
    </w:p>
    <w:p w:rsidR="00067044" w:rsidRPr="00490D4C" w:rsidRDefault="00067044" w:rsidP="00B93AE5">
      <w:pPr>
        <w:pStyle w:val="Nagwek3"/>
        <w:numPr>
          <w:ilvl w:val="0"/>
          <w:numId w:val="43"/>
        </w:numPr>
        <w:spacing w:line="360" w:lineRule="auto"/>
      </w:pPr>
      <w:r w:rsidRPr="00490D4C">
        <w:lastRenderedPageBreak/>
        <w:t>NAZWA ORAZ ADRES ZAMAWIAJĄCEGO</w:t>
      </w:r>
    </w:p>
    <w:p w:rsidR="00067044" w:rsidRPr="00887FD2" w:rsidRDefault="00067044" w:rsidP="00067044">
      <w:pPr>
        <w:tabs>
          <w:tab w:val="left" w:pos="540"/>
        </w:tabs>
        <w:spacing w:line="360" w:lineRule="auto"/>
        <w:ind w:left="284"/>
        <w:jc w:val="both"/>
        <w:rPr>
          <w:rFonts w:ascii="Arial" w:hAnsi="Arial" w:cs="Arial"/>
          <w:sz w:val="20"/>
          <w:szCs w:val="20"/>
        </w:rPr>
      </w:pP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rsidR="008C5047" w:rsidRPr="006F6C0E" w:rsidRDefault="00C26A98" w:rsidP="00A02389">
      <w:pPr>
        <w:tabs>
          <w:tab w:val="left" w:pos="540"/>
        </w:tabs>
        <w:spacing w:line="360" w:lineRule="auto"/>
        <w:rPr>
          <w:rFonts w:ascii="Arial" w:hAnsi="Arial" w:cs="Arial"/>
          <w:color w:val="FF0000"/>
          <w:u w:val="single"/>
        </w:rPr>
      </w:pPr>
      <w:r w:rsidRPr="00C26A98">
        <w:rPr>
          <w:rFonts w:ascii="Arial" w:hAnsi="Arial" w:cs="Arial"/>
          <w:color w:val="FF0000"/>
          <w:u w:val="single"/>
        </w:rPr>
        <w:t>https://platformazakupowa.pl/transakcja/1071458</w:t>
      </w:r>
    </w:p>
    <w:p w:rsidR="00067044" w:rsidRDefault="00067044" w:rsidP="00B93AE5">
      <w:pPr>
        <w:pStyle w:val="Nagwek3"/>
        <w:numPr>
          <w:ilvl w:val="0"/>
          <w:numId w:val="43"/>
        </w:numPr>
        <w:spacing w:line="360" w:lineRule="auto"/>
      </w:pPr>
      <w:r w:rsidRPr="000C7661">
        <w:t>OCHRONA DANYCH OSOBO</w:t>
      </w:r>
      <w:r w:rsidR="0047706C">
        <w:t>WY</w:t>
      </w:r>
      <w:r w:rsidRPr="000C7661">
        <w:t>CH</w:t>
      </w:r>
    </w:p>
    <w:p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rsidR="000947D3" w:rsidRPr="000947D3" w:rsidRDefault="000947D3" w:rsidP="000947D3">
      <w:pPr>
        <w:spacing w:line="360" w:lineRule="auto"/>
        <w:rPr>
          <w:rFonts w:ascii="Arial" w:hAnsi="Arial" w:cs="Arial"/>
        </w:rPr>
      </w:pPr>
    </w:p>
    <w:p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w:t>
      </w:r>
      <w:r w:rsidR="000D618B">
        <w:rPr>
          <w:rFonts w:ascii="Arial" w:hAnsi="Arial" w:cs="Arial"/>
        </w:rPr>
        <w:t> </w:t>
      </w:r>
      <w:r w:rsidR="00E30274" w:rsidRPr="00E30274">
        <w:rPr>
          <w:rFonts w:ascii="Arial" w:hAnsi="Arial" w:cs="Arial"/>
        </w:rPr>
        <w:t>315</w:t>
      </w:r>
      <w:r w:rsidR="000D618B">
        <w:rPr>
          <w:rFonts w:ascii="Arial" w:hAnsi="Arial" w:cs="Arial"/>
        </w:rPr>
        <w:t xml:space="preserve"> 7</w:t>
      </w:r>
      <w:r w:rsidR="00E30274" w:rsidRPr="00E30274">
        <w:rPr>
          <w:rFonts w:ascii="Arial" w:hAnsi="Arial" w:cs="Arial"/>
        </w:rPr>
        <w:t>0</w:t>
      </w:r>
      <w:r w:rsidR="000D618B">
        <w:rPr>
          <w:rFonts w:ascii="Arial" w:hAnsi="Arial" w:cs="Arial"/>
        </w:rPr>
        <w:t xml:space="preserve"> </w:t>
      </w:r>
      <w:r w:rsidR="00E30274" w:rsidRPr="00E30274">
        <w:rPr>
          <w:rFonts w:ascii="Arial" w:hAnsi="Arial" w:cs="Arial"/>
        </w:rPr>
        <w:t>47</w:t>
      </w:r>
      <w:r w:rsidRPr="000947D3">
        <w:rPr>
          <w:rFonts w:ascii="Arial" w:hAnsi="Arial" w:cs="Arial"/>
        </w:rPr>
        <w:t>,</w:t>
      </w:r>
    </w:p>
    <w:p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w:t>
      </w:r>
      <w:r w:rsidR="005F3FA2">
        <w:rPr>
          <w:rFonts w:ascii="Arial" w:hAnsi="Arial" w:cs="Arial"/>
        </w:rPr>
        <w:t> </w:t>
      </w:r>
      <w:r w:rsidR="00DB4CCD" w:rsidRPr="00DB4CCD">
        <w:rPr>
          <w:rFonts w:ascii="Arial" w:hAnsi="Arial" w:cs="Arial"/>
        </w:rPr>
        <w:t>315</w:t>
      </w:r>
      <w:r w:rsidR="005F3FA2">
        <w:rPr>
          <w:rFonts w:ascii="Arial" w:hAnsi="Arial" w:cs="Arial"/>
        </w:rPr>
        <w:t xml:space="preserve"> 7</w:t>
      </w:r>
      <w:r w:rsidR="00DB4CCD" w:rsidRPr="00DB4CCD">
        <w:rPr>
          <w:rFonts w:ascii="Arial" w:hAnsi="Arial" w:cs="Arial"/>
        </w:rPr>
        <w:t>0</w:t>
      </w:r>
      <w:r w:rsidR="005F3FA2">
        <w:rPr>
          <w:rFonts w:ascii="Arial" w:hAnsi="Arial" w:cs="Arial"/>
        </w:rPr>
        <w:t xml:space="preserve"> </w:t>
      </w:r>
      <w:r w:rsidR="00DB4CCD" w:rsidRPr="00DB4CCD">
        <w:rPr>
          <w:rFonts w:ascii="Arial" w:hAnsi="Arial" w:cs="Arial"/>
        </w:rPr>
        <w:t>47, e-mail: monikak@zdpmogilno.pl</w:t>
      </w:r>
    </w:p>
    <w:p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rsidR="001A3F7E"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r>
      <w:r w:rsidR="001A3F7E" w:rsidRPr="001A3F7E">
        <w:rPr>
          <w:rFonts w:ascii="Arial" w:hAnsi="Arial" w:cs="Arial"/>
        </w:rPr>
        <w:t xml:space="preserve">odbiorcami Pani/Pana danych osobowych będą osoby lub podmioty, którym udostępniona zostanie dokumentacja postępowania w oparciu o art. 18 oraz art. 74 </w:t>
      </w:r>
      <w:r w:rsidR="001A3F7E" w:rsidRPr="001A3F7E">
        <w:rPr>
          <w:rFonts w:ascii="Arial" w:hAnsi="Arial" w:cs="Arial"/>
        </w:rPr>
        <w:lastRenderedPageBreak/>
        <w:t xml:space="preserve">ustawy </w:t>
      </w:r>
      <w:proofErr w:type="spellStart"/>
      <w:r w:rsidR="001A3F7E" w:rsidRPr="001A3F7E">
        <w:rPr>
          <w:rFonts w:ascii="Arial" w:hAnsi="Arial" w:cs="Arial"/>
        </w:rPr>
        <w:t>Pzp</w:t>
      </w:r>
      <w:proofErr w:type="spellEnd"/>
      <w:r w:rsidR="001A3F7E" w:rsidRPr="001A3F7E">
        <w:rPr>
          <w:rFonts w:ascii="Arial" w:hAnsi="Arial" w:cs="Arial"/>
        </w:rPr>
        <w:t xml:space="preserve"> oraz </w:t>
      </w:r>
      <w:proofErr w:type="spellStart"/>
      <w:r w:rsidR="001A3F7E" w:rsidRPr="001A3F7E">
        <w:rPr>
          <w:rFonts w:ascii="Arial" w:hAnsi="Arial" w:cs="Arial"/>
        </w:rPr>
        <w:t>Open</w:t>
      </w:r>
      <w:proofErr w:type="spellEnd"/>
      <w:r w:rsidR="001A3F7E" w:rsidRPr="001A3F7E">
        <w:rPr>
          <w:rFonts w:ascii="Arial" w:hAnsi="Arial" w:cs="Arial"/>
        </w:rPr>
        <w:t xml:space="preserve"> </w:t>
      </w:r>
      <w:proofErr w:type="spellStart"/>
      <w:r w:rsidR="001A3F7E" w:rsidRPr="001A3F7E">
        <w:rPr>
          <w:rFonts w:ascii="Arial" w:hAnsi="Arial" w:cs="Arial"/>
        </w:rPr>
        <w:t>Nexus</w:t>
      </w:r>
      <w:proofErr w:type="spellEnd"/>
      <w:r w:rsidR="001A3F7E" w:rsidRPr="001A3F7E">
        <w:rPr>
          <w:rFonts w:ascii="Arial" w:hAnsi="Arial" w:cs="Arial"/>
        </w:rPr>
        <w:t xml:space="preserve"> sp. z o. o. z siedzibą w Poznaniu ul. Bolesława Krzywoustego 3, 61-144 Poznań zarejestrowaną w Sadzie Rejonowym Poznań - Nowe Miasto i Wilda w Poznaniu, Wydział VIII Gospodarczy Krajowego Rejestru Sądowego pod nr KRS 0000335959, NIP 7792363577, REGON 301196705, jako właściciel platformy zakupowej, na której Zarząd Dróg Powiatowych prowadzi postępowania o udzielenie zamówienia publicznego, działając pod adresem platformazakupowa.pl.</w:t>
      </w:r>
    </w:p>
    <w:p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 xml:space="preserve">Obowiązek podania przez Panią/Pana danych osobowych bezpośrednio Pani/Pana dotyczących jest wymogiem ustawowym określonym w przepisach ustawy </w:t>
      </w:r>
      <w:proofErr w:type="spellStart"/>
      <w:r w:rsidRPr="000947D3">
        <w:rPr>
          <w:rFonts w:ascii="Arial" w:hAnsi="Arial" w:cs="Arial"/>
        </w:rPr>
        <w:t>Pzp</w:t>
      </w:r>
      <w:proofErr w:type="spellEnd"/>
      <w:r w:rsidRPr="000947D3">
        <w:rPr>
          <w:rFonts w:ascii="Arial" w:hAnsi="Arial" w:cs="Arial"/>
        </w:rPr>
        <w:t xml:space="preserve">, związanym z udziałem w postępowaniu o udzielenie zamówienia publicznego; konsekwencje niepodania określonych danych wynikają z ustawy </w:t>
      </w:r>
      <w:proofErr w:type="spellStart"/>
      <w:r w:rsidRPr="000947D3">
        <w:rPr>
          <w:rFonts w:ascii="Arial" w:hAnsi="Arial" w:cs="Arial"/>
        </w:rPr>
        <w:t>Pzp</w:t>
      </w:r>
      <w:proofErr w:type="spellEnd"/>
      <w:r w:rsidRPr="000947D3">
        <w:rPr>
          <w:rFonts w:ascii="Arial" w:hAnsi="Arial" w:cs="Arial"/>
        </w:rPr>
        <w:t>;</w:t>
      </w:r>
    </w:p>
    <w:p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rsidR="00067044" w:rsidRPr="000C7661" w:rsidRDefault="00067044" w:rsidP="00B93AE5">
      <w:pPr>
        <w:pStyle w:val="Nagwek3"/>
        <w:numPr>
          <w:ilvl w:val="0"/>
          <w:numId w:val="43"/>
        </w:numPr>
        <w:spacing w:line="360" w:lineRule="auto"/>
      </w:pPr>
      <w:r w:rsidRPr="000C7661">
        <w:t>TRYB UDZIELENIA ZAMÓWIENIA</w:t>
      </w:r>
    </w:p>
    <w:p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w:t>
      </w:r>
      <w:proofErr w:type="spellStart"/>
      <w:r w:rsidRPr="00DB4234">
        <w:rPr>
          <w:rFonts w:ascii="Arial" w:hAnsi="Arial" w:cs="Arial"/>
          <w:szCs w:val="24"/>
        </w:rPr>
        <w:t>pkt</w:t>
      </w:r>
      <w:proofErr w:type="spellEnd"/>
      <w:r w:rsidRPr="00DB4234">
        <w:rPr>
          <w:rFonts w:ascii="Arial" w:hAnsi="Arial" w:cs="Arial"/>
          <w:szCs w:val="24"/>
        </w:rPr>
        <w:t xml:space="preserve">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rsidR="00D87D8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określa dodatkowych wymagań związanych z zatrudnianiem osób, o których mowa w art. 96 ust. 2 </w:t>
      </w:r>
      <w:proofErr w:type="spellStart"/>
      <w:r w:rsidRPr="00DB4234">
        <w:rPr>
          <w:rFonts w:ascii="Arial" w:hAnsi="Arial" w:cs="Arial"/>
          <w:szCs w:val="24"/>
        </w:rPr>
        <w:t>pkt</w:t>
      </w:r>
      <w:proofErr w:type="spellEnd"/>
      <w:r w:rsidRPr="00DB4234">
        <w:rPr>
          <w:rFonts w:ascii="Arial" w:hAnsi="Arial" w:cs="Arial"/>
          <w:szCs w:val="24"/>
        </w:rPr>
        <w:t xml:space="preserve">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w:t>
      </w:r>
    </w:p>
    <w:p w:rsidR="00F00C6C" w:rsidRPr="00D87D8C" w:rsidRDefault="00D87D8C" w:rsidP="00A44F21">
      <w:pPr>
        <w:pStyle w:val="Akapitzlist"/>
        <w:numPr>
          <w:ilvl w:val="0"/>
          <w:numId w:val="30"/>
        </w:numPr>
        <w:spacing w:line="360" w:lineRule="auto"/>
        <w:ind w:left="450" w:hanging="450"/>
        <w:rPr>
          <w:rFonts w:ascii="Arial" w:hAnsi="Arial" w:cs="Arial"/>
        </w:rPr>
      </w:pPr>
      <w:r>
        <w:rPr>
          <w:rFonts w:ascii="Arial" w:hAnsi="Arial" w:cs="Arial"/>
        </w:rPr>
        <w:t xml:space="preserve">Zamawiający wymaga </w:t>
      </w:r>
      <w:r w:rsidRPr="00D87D8C">
        <w:rPr>
          <w:rFonts w:ascii="Arial" w:hAnsi="Arial" w:cs="Arial"/>
        </w:rPr>
        <w:t>zatrudnienia przez wykonawcę na podstawie umowy o</w:t>
      </w:r>
      <w:r>
        <w:rPr>
          <w:rFonts w:ascii="Arial" w:hAnsi="Arial" w:cs="Arial"/>
        </w:rPr>
        <w:t> </w:t>
      </w:r>
      <w:r w:rsidRPr="00D87D8C">
        <w:rPr>
          <w:rFonts w:ascii="Arial" w:hAnsi="Arial" w:cs="Arial"/>
        </w:rPr>
        <w:t xml:space="preserve">pracę osób wykonujących </w:t>
      </w:r>
      <w:r w:rsidR="004F5C6D" w:rsidRPr="00FE739A">
        <w:rPr>
          <w:rFonts w:ascii="Arial" w:hAnsi="Arial" w:cs="Arial"/>
          <w:bCs/>
        </w:rPr>
        <w:t>roboty przygotowawcze,</w:t>
      </w:r>
      <w:r w:rsidR="004F5C6D">
        <w:rPr>
          <w:rFonts w:ascii="Arial" w:hAnsi="Arial" w:cs="Arial"/>
          <w:bCs/>
        </w:rPr>
        <w:t xml:space="preserve"> </w:t>
      </w:r>
      <w:r w:rsidR="004F5C6D" w:rsidRPr="00FE739A">
        <w:rPr>
          <w:rFonts w:ascii="Arial" w:hAnsi="Arial" w:cs="Arial"/>
          <w:bCs/>
        </w:rPr>
        <w:t>obsłu</w:t>
      </w:r>
      <w:r w:rsidR="004F5C6D">
        <w:rPr>
          <w:rFonts w:ascii="Arial" w:hAnsi="Arial" w:cs="Arial"/>
          <w:bCs/>
        </w:rPr>
        <w:t>gujących</w:t>
      </w:r>
      <w:r w:rsidR="004F5C6D" w:rsidRPr="00FE739A">
        <w:rPr>
          <w:rFonts w:ascii="Arial" w:hAnsi="Arial" w:cs="Arial"/>
          <w:bCs/>
        </w:rPr>
        <w:t xml:space="preserve"> maszyn</w:t>
      </w:r>
      <w:r w:rsidR="004F5C6D">
        <w:rPr>
          <w:rFonts w:ascii="Arial" w:hAnsi="Arial" w:cs="Arial"/>
          <w:bCs/>
        </w:rPr>
        <w:t>y</w:t>
      </w:r>
      <w:r w:rsidR="004F5C6D" w:rsidRPr="00FE739A">
        <w:rPr>
          <w:rFonts w:ascii="Arial" w:hAnsi="Arial" w:cs="Arial"/>
          <w:bCs/>
        </w:rPr>
        <w:t xml:space="preserve"> i urządze</w:t>
      </w:r>
      <w:r w:rsidR="004F5C6D">
        <w:rPr>
          <w:rFonts w:ascii="Arial" w:hAnsi="Arial" w:cs="Arial"/>
          <w:bCs/>
        </w:rPr>
        <w:t>nia</w:t>
      </w:r>
      <w:r w:rsidR="004F5C6D" w:rsidRPr="00FE739A">
        <w:rPr>
          <w:rFonts w:ascii="Arial" w:hAnsi="Arial" w:cs="Arial"/>
          <w:bCs/>
        </w:rPr>
        <w:t xml:space="preserve"> budowlan</w:t>
      </w:r>
      <w:r w:rsidR="004F5C6D">
        <w:rPr>
          <w:rFonts w:ascii="Arial" w:hAnsi="Arial" w:cs="Arial"/>
          <w:bCs/>
        </w:rPr>
        <w:t xml:space="preserve">e oraz wykonujących </w:t>
      </w:r>
      <w:r w:rsidR="004F5C6D" w:rsidRPr="00FE739A">
        <w:rPr>
          <w:rFonts w:ascii="Arial" w:hAnsi="Arial" w:cs="Arial"/>
          <w:bCs/>
        </w:rPr>
        <w:t>roboty drogowe w zakresie realizacji przedmiotu zamówienia</w:t>
      </w:r>
      <w:r w:rsidRPr="00D87D8C">
        <w:rPr>
          <w:rFonts w:ascii="Arial" w:hAnsi="Arial" w:cs="Arial"/>
        </w:rPr>
        <w:t>, a w przypadku zaangażowania przez Wykonawcę podwykonawców, dopilnowanie dotrzymania powyższego obowiązku w stosunku do podwykonawców.</w:t>
      </w:r>
    </w:p>
    <w:p w:rsidR="00F00C6C" w:rsidRPr="000C7661" w:rsidRDefault="00067044" w:rsidP="00B93AE5">
      <w:pPr>
        <w:pStyle w:val="Nagwek3"/>
        <w:numPr>
          <w:ilvl w:val="0"/>
          <w:numId w:val="43"/>
        </w:numPr>
        <w:spacing w:line="360" w:lineRule="auto"/>
      </w:pPr>
      <w:r w:rsidRPr="000C7661">
        <w:t>OPIS PRZEDMIOTU ZAMÓWIENIA</w:t>
      </w:r>
    </w:p>
    <w:p w:rsidR="00F50027" w:rsidRPr="00F50027" w:rsidRDefault="001A5A3B" w:rsidP="00C157D0">
      <w:pPr>
        <w:numPr>
          <w:ilvl w:val="0"/>
          <w:numId w:val="38"/>
        </w:numPr>
        <w:spacing w:line="360" w:lineRule="auto"/>
        <w:ind w:left="284" w:right="7" w:hanging="284"/>
        <w:rPr>
          <w:rFonts w:ascii="Arial" w:hAnsi="Arial" w:cs="Arial"/>
        </w:rPr>
      </w:pPr>
      <w:r w:rsidRPr="00DB4234">
        <w:rPr>
          <w:rFonts w:ascii="Arial" w:hAnsi="Arial" w:cs="Arial"/>
        </w:rPr>
        <w:t>Przedmiotem zamówienia jest</w:t>
      </w:r>
      <w:r w:rsidR="00F50027">
        <w:rPr>
          <w:rFonts w:ascii="Arial" w:hAnsi="Arial" w:cs="Arial"/>
          <w:bCs/>
        </w:rPr>
        <w:t>:</w:t>
      </w:r>
    </w:p>
    <w:p w:rsidR="00F50027" w:rsidRPr="00F50027" w:rsidRDefault="00F50027" w:rsidP="00F50027">
      <w:pPr>
        <w:spacing w:line="360" w:lineRule="auto"/>
        <w:ind w:left="284" w:right="7"/>
        <w:rPr>
          <w:rFonts w:ascii="Arial" w:hAnsi="Arial" w:cs="Arial"/>
          <w:bCs/>
        </w:rPr>
      </w:pPr>
      <w:r w:rsidRPr="00F50027">
        <w:rPr>
          <w:rFonts w:ascii="Arial" w:hAnsi="Arial" w:cs="Arial"/>
          <w:b/>
        </w:rPr>
        <w:t>Dla części  I</w:t>
      </w:r>
      <w:r w:rsidRPr="00F50027">
        <w:rPr>
          <w:rFonts w:ascii="Arial" w:hAnsi="Arial" w:cs="Arial"/>
          <w:bCs/>
        </w:rPr>
        <w:t xml:space="preserve"> -  </w:t>
      </w:r>
      <w:r w:rsidRPr="0078191D">
        <w:rPr>
          <w:rFonts w:ascii="Arial" w:hAnsi="Arial" w:cs="Arial"/>
          <w:bCs/>
          <w:color w:val="000000" w:themeColor="text1"/>
        </w:rPr>
        <w:t>wykonanie remontu cząstkowego grysem i emulsją asfaltową na  powierzchni  ok.</w:t>
      </w:r>
      <w:r w:rsidR="0078191D" w:rsidRPr="0078191D">
        <w:rPr>
          <w:rFonts w:ascii="Arial" w:hAnsi="Arial" w:cs="Arial"/>
          <w:bCs/>
          <w:color w:val="000000" w:themeColor="text1"/>
        </w:rPr>
        <w:t xml:space="preserve"> </w:t>
      </w:r>
      <w:r w:rsidR="00E72E28" w:rsidRPr="00E72E28">
        <w:rPr>
          <w:rFonts w:ascii="Arial" w:hAnsi="Arial" w:cs="Arial"/>
          <w:bCs/>
        </w:rPr>
        <w:t>4 960</w:t>
      </w:r>
      <w:r w:rsidRPr="0078191D">
        <w:rPr>
          <w:rFonts w:ascii="Arial" w:hAnsi="Arial" w:cs="Arial"/>
          <w:bCs/>
          <w:color w:val="000000" w:themeColor="text1"/>
        </w:rPr>
        <w:t xml:space="preserve"> m2 oraz mieszanką mineralno – asfaltową przy </w:t>
      </w:r>
      <w:proofErr w:type="spellStart"/>
      <w:r w:rsidRPr="0078191D">
        <w:rPr>
          <w:rFonts w:ascii="Arial" w:hAnsi="Arial" w:cs="Arial"/>
          <w:bCs/>
          <w:color w:val="000000" w:themeColor="text1"/>
        </w:rPr>
        <w:t>śr</w:t>
      </w:r>
      <w:proofErr w:type="spellEnd"/>
      <w:r w:rsidRPr="0078191D">
        <w:rPr>
          <w:rFonts w:ascii="Arial" w:hAnsi="Arial" w:cs="Arial"/>
          <w:bCs/>
          <w:color w:val="000000" w:themeColor="text1"/>
        </w:rPr>
        <w:t xml:space="preserve">. gł. wyboju  </w:t>
      </w:r>
      <w:r w:rsidRPr="00E72E28">
        <w:rPr>
          <w:rFonts w:ascii="Arial" w:hAnsi="Arial" w:cs="Arial"/>
          <w:bCs/>
        </w:rPr>
        <w:t>4 cm</w:t>
      </w:r>
      <w:r w:rsidRPr="0078191D">
        <w:rPr>
          <w:rFonts w:ascii="Arial" w:hAnsi="Arial" w:cs="Arial"/>
          <w:bCs/>
          <w:color w:val="000000" w:themeColor="text1"/>
        </w:rPr>
        <w:t xml:space="preserve">, w ilości ok. </w:t>
      </w:r>
      <w:r w:rsidRPr="00E72E28">
        <w:rPr>
          <w:rFonts w:ascii="Arial" w:hAnsi="Arial" w:cs="Arial"/>
          <w:bCs/>
        </w:rPr>
        <w:t>130</w:t>
      </w:r>
      <w:r w:rsidRPr="0078191D">
        <w:rPr>
          <w:rFonts w:ascii="Arial" w:hAnsi="Arial" w:cs="Arial"/>
          <w:bCs/>
          <w:color w:val="000000" w:themeColor="text1"/>
        </w:rPr>
        <w:t xml:space="preserve"> ton wbudowanej masy (</w:t>
      </w:r>
      <w:r w:rsidRPr="00E72E28">
        <w:rPr>
          <w:rFonts w:ascii="Arial" w:hAnsi="Arial" w:cs="Arial"/>
          <w:bCs/>
        </w:rPr>
        <w:t>1300</w:t>
      </w:r>
      <w:r w:rsidRPr="0078191D">
        <w:rPr>
          <w:rFonts w:ascii="Arial" w:hAnsi="Arial" w:cs="Arial"/>
          <w:bCs/>
          <w:color w:val="000000" w:themeColor="text1"/>
        </w:rPr>
        <w:t xml:space="preserve"> m2)</w:t>
      </w:r>
    </w:p>
    <w:p w:rsidR="00F50027" w:rsidRPr="00F50027" w:rsidRDefault="00F50027" w:rsidP="00F50027">
      <w:pPr>
        <w:spacing w:line="360" w:lineRule="auto"/>
        <w:ind w:left="284" w:right="7"/>
        <w:rPr>
          <w:rFonts w:ascii="Arial" w:hAnsi="Arial" w:cs="Arial"/>
          <w:bCs/>
        </w:rPr>
      </w:pPr>
      <w:r w:rsidRPr="00F50027">
        <w:rPr>
          <w:rFonts w:ascii="Arial" w:hAnsi="Arial" w:cs="Arial"/>
          <w:bCs/>
        </w:rPr>
        <w:t xml:space="preserve">     </w:t>
      </w:r>
    </w:p>
    <w:p w:rsidR="00F50027" w:rsidRPr="002F5C53" w:rsidRDefault="00F50027" w:rsidP="00F50027">
      <w:pPr>
        <w:spacing w:line="360" w:lineRule="auto"/>
        <w:ind w:left="284" w:right="7"/>
        <w:rPr>
          <w:rFonts w:ascii="Arial" w:hAnsi="Arial" w:cs="Arial"/>
          <w:bCs/>
          <w:color w:val="FF0000"/>
        </w:rPr>
      </w:pPr>
      <w:r w:rsidRPr="00F50027">
        <w:rPr>
          <w:rFonts w:ascii="Arial" w:hAnsi="Arial" w:cs="Arial"/>
          <w:b/>
        </w:rPr>
        <w:lastRenderedPageBreak/>
        <w:t>Dla części II</w:t>
      </w:r>
      <w:r w:rsidRPr="00F50027">
        <w:rPr>
          <w:rFonts w:ascii="Arial" w:hAnsi="Arial" w:cs="Arial"/>
          <w:bCs/>
        </w:rPr>
        <w:t xml:space="preserve"> -  </w:t>
      </w:r>
      <w:r w:rsidRPr="0078191D">
        <w:rPr>
          <w:rFonts w:ascii="Arial" w:hAnsi="Arial" w:cs="Arial"/>
          <w:bCs/>
          <w:color w:val="000000" w:themeColor="text1"/>
        </w:rPr>
        <w:t xml:space="preserve">wykonanie remontu cząstkowego grysem i emulsją asfaltową na powierzchni  ok. </w:t>
      </w:r>
      <w:r w:rsidR="00CF7BE2" w:rsidRPr="00CF7BE2">
        <w:rPr>
          <w:rFonts w:ascii="Arial" w:hAnsi="Arial" w:cs="Arial"/>
          <w:bCs/>
        </w:rPr>
        <w:t>3 960</w:t>
      </w:r>
      <w:r w:rsidRPr="0078191D">
        <w:rPr>
          <w:rFonts w:ascii="Arial" w:hAnsi="Arial" w:cs="Arial"/>
          <w:bCs/>
          <w:color w:val="000000" w:themeColor="text1"/>
        </w:rPr>
        <w:t xml:space="preserve"> m2 oraz mieszanką mineralno – asfaltową przy  </w:t>
      </w:r>
      <w:proofErr w:type="spellStart"/>
      <w:r w:rsidRPr="0078191D">
        <w:rPr>
          <w:rFonts w:ascii="Arial" w:hAnsi="Arial" w:cs="Arial"/>
          <w:bCs/>
          <w:color w:val="000000" w:themeColor="text1"/>
        </w:rPr>
        <w:t>śr</w:t>
      </w:r>
      <w:proofErr w:type="spellEnd"/>
      <w:r w:rsidRPr="0078191D">
        <w:rPr>
          <w:rFonts w:ascii="Arial" w:hAnsi="Arial" w:cs="Arial"/>
          <w:bCs/>
          <w:color w:val="000000" w:themeColor="text1"/>
        </w:rPr>
        <w:t xml:space="preserve">. gł. wyboju </w:t>
      </w:r>
      <w:r w:rsidRPr="00CF7BE2">
        <w:rPr>
          <w:rFonts w:ascii="Arial" w:hAnsi="Arial" w:cs="Arial"/>
          <w:bCs/>
        </w:rPr>
        <w:t>4 cm</w:t>
      </w:r>
      <w:r w:rsidRPr="0078191D">
        <w:rPr>
          <w:rFonts w:ascii="Arial" w:hAnsi="Arial" w:cs="Arial"/>
          <w:bCs/>
          <w:color w:val="000000" w:themeColor="text1"/>
        </w:rPr>
        <w:t xml:space="preserve">, w ilości ok. </w:t>
      </w:r>
      <w:r w:rsidRPr="00CF7BE2">
        <w:rPr>
          <w:rFonts w:ascii="Arial" w:hAnsi="Arial" w:cs="Arial"/>
          <w:bCs/>
        </w:rPr>
        <w:t>130</w:t>
      </w:r>
      <w:r w:rsidRPr="0078191D">
        <w:rPr>
          <w:rFonts w:ascii="Arial" w:hAnsi="Arial" w:cs="Arial"/>
          <w:bCs/>
          <w:color w:val="000000" w:themeColor="text1"/>
        </w:rPr>
        <w:t xml:space="preserve"> ton wbudowanej masy  (</w:t>
      </w:r>
      <w:r w:rsidRPr="00CF7BE2">
        <w:rPr>
          <w:rFonts w:ascii="Arial" w:hAnsi="Arial" w:cs="Arial"/>
          <w:bCs/>
        </w:rPr>
        <w:t>1300</w:t>
      </w:r>
      <w:r w:rsidRPr="0078191D">
        <w:rPr>
          <w:rFonts w:ascii="Arial" w:hAnsi="Arial" w:cs="Arial"/>
          <w:bCs/>
          <w:color w:val="000000" w:themeColor="text1"/>
        </w:rPr>
        <w:t xml:space="preserve"> m2) </w:t>
      </w:r>
    </w:p>
    <w:p w:rsidR="009C7CBF" w:rsidRDefault="009C7CBF" w:rsidP="00605B91">
      <w:pPr>
        <w:pStyle w:val="Akapitzlist"/>
        <w:numPr>
          <w:ilvl w:val="0"/>
          <w:numId w:val="38"/>
        </w:numPr>
        <w:spacing w:line="360" w:lineRule="auto"/>
        <w:ind w:left="284" w:hanging="284"/>
        <w:rPr>
          <w:rFonts w:ascii="Arial" w:hAnsi="Arial" w:cs="Arial"/>
        </w:rPr>
      </w:pPr>
      <w:r w:rsidRPr="009C7CBF">
        <w:rPr>
          <w:rFonts w:ascii="Arial" w:hAnsi="Arial" w:cs="Arial"/>
        </w:rPr>
        <w:t xml:space="preserve">Niniejsze zamówienie zostało podzielone na </w:t>
      </w:r>
      <w:r w:rsidR="00F50027">
        <w:rPr>
          <w:rFonts w:ascii="Arial" w:hAnsi="Arial" w:cs="Arial"/>
        </w:rPr>
        <w:t xml:space="preserve">następujące </w:t>
      </w:r>
      <w:r w:rsidRPr="009C7CBF">
        <w:rPr>
          <w:rFonts w:ascii="Arial" w:hAnsi="Arial" w:cs="Arial"/>
        </w:rPr>
        <w:t>części</w:t>
      </w:r>
      <w:r w:rsidR="00F50027">
        <w:rPr>
          <w:rFonts w:ascii="Arial" w:hAnsi="Arial" w:cs="Arial"/>
        </w:rPr>
        <w:t xml:space="preserve">: </w:t>
      </w:r>
    </w:p>
    <w:p w:rsidR="00F50027" w:rsidRPr="00F50027" w:rsidRDefault="00F50027" w:rsidP="00F50027">
      <w:pPr>
        <w:spacing w:line="360" w:lineRule="auto"/>
        <w:ind w:left="284"/>
        <w:rPr>
          <w:rFonts w:ascii="Arial" w:hAnsi="Arial" w:cs="Arial"/>
        </w:rPr>
      </w:pPr>
      <w:r w:rsidRPr="00F50027">
        <w:rPr>
          <w:rFonts w:ascii="Arial" w:hAnsi="Arial" w:cs="Arial"/>
        </w:rPr>
        <w:t>1)</w:t>
      </w:r>
      <w:r w:rsidRPr="00F50027">
        <w:rPr>
          <w:rFonts w:ascii="Arial" w:hAnsi="Arial" w:cs="Arial"/>
        </w:rPr>
        <w:tab/>
        <w:t>Część I: „Remont cząstkowy grysem i emulsją asfaltową oraz mieszanką</w:t>
      </w:r>
      <w:r w:rsidR="00251962">
        <w:rPr>
          <w:rFonts w:ascii="Arial" w:hAnsi="Arial" w:cs="Arial"/>
        </w:rPr>
        <w:t xml:space="preserve"> </w:t>
      </w:r>
      <w:r w:rsidRPr="00F50027">
        <w:rPr>
          <w:rFonts w:ascii="Arial" w:hAnsi="Arial" w:cs="Arial"/>
        </w:rPr>
        <w:t>minera</w:t>
      </w:r>
      <w:r w:rsidR="00251962">
        <w:rPr>
          <w:rFonts w:ascii="Arial" w:hAnsi="Arial" w:cs="Arial"/>
        </w:rPr>
        <w:t xml:space="preserve">lno </w:t>
      </w:r>
      <w:r w:rsidRPr="00F50027">
        <w:rPr>
          <w:rFonts w:ascii="Arial" w:hAnsi="Arial" w:cs="Arial"/>
        </w:rPr>
        <w:t>–  asfaltową na terenie gmin Mogilno i Dąbrowa”,</w:t>
      </w:r>
    </w:p>
    <w:p w:rsidR="00F50027" w:rsidRDefault="00F50027" w:rsidP="00F50027">
      <w:pPr>
        <w:spacing w:line="360" w:lineRule="auto"/>
        <w:ind w:left="284"/>
        <w:rPr>
          <w:rFonts w:ascii="Arial" w:hAnsi="Arial" w:cs="Arial"/>
        </w:rPr>
      </w:pPr>
      <w:r w:rsidRPr="00F50027">
        <w:rPr>
          <w:rFonts w:ascii="Arial" w:hAnsi="Arial" w:cs="Arial"/>
        </w:rPr>
        <w:t>2)</w:t>
      </w:r>
      <w:r w:rsidRPr="00F50027">
        <w:rPr>
          <w:rFonts w:ascii="Arial" w:hAnsi="Arial" w:cs="Arial"/>
        </w:rPr>
        <w:tab/>
        <w:t>Część II: „Remont cząstkowy grysem i emulsją asfaltową oraz mieszanką mineralno- asfaltową na terenie gmin Strzelno i Jeziora Wielkie”.</w:t>
      </w:r>
    </w:p>
    <w:p w:rsidR="006300D1" w:rsidRDefault="006300D1" w:rsidP="006300D1">
      <w:pPr>
        <w:spacing w:line="360" w:lineRule="auto"/>
        <w:rPr>
          <w:rFonts w:ascii="Arial" w:hAnsi="Arial" w:cs="Arial"/>
        </w:rPr>
      </w:pPr>
      <w:r>
        <w:rPr>
          <w:rFonts w:ascii="Arial" w:hAnsi="Arial" w:cs="Arial"/>
        </w:rPr>
        <w:t>3</w:t>
      </w:r>
      <w:r w:rsidRPr="006300D1">
        <w:rPr>
          <w:rFonts w:ascii="Arial" w:hAnsi="Arial" w:cs="Arial"/>
        </w:rPr>
        <w:t>. Wykonawca może złożyć po jednej ofercie na każdą część zamówienia.</w:t>
      </w:r>
    </w:p>
    <w:p w:rsidR="00F50027" w:rsidRPr="00F50027" w:rsidRDefault="006300D1" w:rsidP="00F50027">
      <w:pPr>
        <w:spacing w:line="360" w:lineRule="auto"/>
        <w:rPr>
          <w:rFonts w:ascii="Arial" w:hAnsi="Arial" w:cs="Arial"/>
        </w:rPr>
      </w:pPr>
      <w:r>
        <w:rPr>
          <w:rFonts w:ascii="Arial" w:hAnsi="Arial" w:cs="Arial"/>
        </w:rPr>
        <w:t>4</w:t>
      </w:r>
      <w:r w:rsidR="00F50027" w:rsidRPr="00F50027">
        <w:rPr>
          <w:rFonts w:ascii="Arial" w:hAnsi="Arial" w:cs="Arial"/>
        </w:rPr>
        <w:t xml:space="preserve">. Wspólny Słownik Zamówień CPV: </w:t>
      </w:r>
    </w:p>
    <w:p w:rsidR="00F50027" w:rsidRPr="0092076A" w:rsidRDefault="00F50027" w:rsidP="006300D1">
      <w:pPr>
        <w:spacing w:line="360" w:lineRule="auto"/>
        <w:ind w:left="284"/>
        <w:rPr>
          <w:rFonts w:ascii="Arial" w:hAnsi="Arial" w:cs="Arial"/>
          <w:b/>
        </w:rPr>
      </w:pPr>
      <w:r w:rsidRPr="0092076A">
        <w:rPr>
          <w:rFonts w:ascii="Arial" w:hAnsi="Arial" w:cs="Arial"/>
          <w:b/>
        </w:rPr>
        <w:t>Główny kod CPV:</w:t>
      </w:r>
    </w:p>
    <w:p w:rsidR="00F50027" w:rsidRPr="0092076A" w:rsidRDefault="0092076A" w:rsidP="006300D1">
      <w:pPr>
        <w:spacing w:line="360" w:lineRule="auto"/>
        <w:ind w:left="284"/>
        <w:rPr>
          <w:rFonts w:ascii="Arial" w:hAnsi="Arial" w:cs="Arial"/>
          <w:b/>
        </w:rPr>
      </w:pPr>
      <w:r>
        <w:rPr>
          <w:rFonts w:ascii="Arial" w:hAnsi="Arial" w:cs="Arial"/>
          <w:b/>
        </w:rPr>
        <w:t>45233142-6 - R</w:t>
      </w:r>
      <w:r w:rsidR="00F50027" w:rsidRPr="0092076A">
        <w:rPr>
          <w:rFonts w:ascii="Arial" w:hAnsi="Arial" w:cs="Arial"/>
          <w:b/>
        </w:rPr>
        <w:t>oboty w zakresie naprawy dróg</w:t>
      </w:r>
    </w:p>
    <w:p w:rsidR="00F50027" w:rsidRPr="00F50027" w:rsidRDefault="006300D1" w:rsidP="00F50027">
      <w:pPr>
        <w:spacing w:line="360" w:lineRule="auto"/>
        <w:rPr>
          <w:rFonts w:ascii="Arial" w:hAnsi="Arial" w:cs="Arial"/>
        </w:rPr>
      </w:pPr>
      <w:r>
        <w:rPr>
          <w:rFonts w:ascii="Arial" w:hAnsi="Arial" w:cs="Arial"/>
        </w:rPr>
        <w:t>5</w:t>
      </w:r>
      <w:r w:rsidR="00F50027" w:rsidRPr="00F50027">
        <w:rPr>
          <w:rFonts w:ascii="Arial" w:hAnsi="Arial" w:cs="Arial"/>
        </w:rPr>
        <w:t>. Zamawiający nie dopuszcza składania ofert wariantowych oraz w postaci katalogów elektronicznych.</w:t>
      </w:r>
    </w:p>
    <w:p w:rsidR="00F50027" w:rsidRDefault="006300D1" w:rsidP="00F50027">
      <w:pPr>
        <w:spacing w:line="360" w:lineRule="auto"/>
        <w:rPr>
          <w:rFonts w:ascii="Arial" w:hAnsi="Arial" w:cs="Arial"/>
        </w:rPr>
      </w:pPr>
      <w:r>
        <w:rPr>
          <w:rFonts w:ascii="Arial" w:hAnsi="Arial" w:cs="Arial"/>
        </w:rPr>
        <w:t>6</w:t>
      </w:r>
      <w:r w:rsidR="00F50027" w:rsidRPr="00F50027">
        <w:rPr>
          <w:rFonts w:ascii="Arial" w:hAnsi="Arial" w:cs="Arial"/>
        </w:rPr>
        <w:t xml:space="preserve">. Zamawiający nie przewiduje udzielania zamówień, o których mowa w art. 214 ust. 1 </w:t>
      </w:r>
      <w:proofErr w:type="spellStart"/>
      <w:r w:rsidR="00F50027" w:rsidRPr="00F50027">
        <w:rPr>
          <w:rFonts w:ascii="Arial" w:hAnsi="Arial" w:cs="Arial"/>
        </w:rPr>
        <w:t>pkt</w:t>
      </w:r>
      <w:proofErr w:type="spellEnd"/>
      <w:r w:rsidR="00F50027" w:rsidRPr="00F50027">
        <w:rPr>
          <w:rFonts w:ascii="Arial" w:hAnsi="Arial" w:cs="Arial"/>
        </w:rPr>
        <w:t xml:space="preserve"> 7 i 8.</w:t>
      </w:r>
    </w:p>
    <w:p w:rsidR="00014502" w:rsidRPr="00926151" w:rsidRDefault="00014502" w:rsidP="00B93AE5">
      <w:pPr>
        <w:pStyle w:val="Nagwek3"/>
        <w:numPr>
          <w:ilvl w:val="0"/>
          <w:numId w:val="43"/>
        </w:numPr>
        <w:spacing w:line="360" w:lineRule="auto"/>
      </w:pPr>
      <w:r>
        <w:t>WIZJA LOKALNA</w:t>
      </w:r>
    </w:p>
    <w:p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rsidR="00067044" w:rsidRPr="000C7661" w:rsidRDefault="00067044" w:rsidP="00B93AE5">
      <w:pPr>
        <w:pStyle w:val="Nagwek3"/>
        <w:numPr>
          <w:ilvl w:val="0"/>
          <w:numId w:val="43"/>
        </w:numPr>
        <w:spacing w:line="360" w:lineRule="auto"/>
      </w:pPr>
      <w:r w:rsidRPr="000C7661">
        <w:t>PODWYKONAWSTWO</w:t>
      </w:r>
    </w:p>
    <w:p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083FE5" w:rsidRPr="00401BE3" w:rsidRDefault="00067044" w:rsidP="00B93AE5">
      <w:pPr>
        <w:pStyle w:val="Nagwek3"/>
        <w:numPr>
          <w:ilvl w:val="0"/>
          <w:numId w:val="43"/>
        </w:numPr>
        <w:spacing w:line="360" w:lineRule="auto"/>
      </w:pPr>
      <w:r w:rsidRPr="000C7661">
        <w:t>TERMIN WYKONANIA ZAMÓWIENIA</w:t>
      </w:r>
    </w:p>
    <w:p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3D3D51" w:rsidRPr="003D3D51">
        <w:rPr>
          <w:rFonts w:ascii="Arial" w:hAnsi="Arial" w:cs="Arial"/>
          <w:sz w:val="24"/>
          <w:szCs w:val="24"/>
        </w:rPr>
        <w:t>8</w:t>
      </w:r>
      <w:r w:rsidR="00C24332" w:rsidRPr="0078191D">
        <w:rPr>
          <w:rFonts w:ascii="Arial" w:hAnsi="Arial" w:cs="Arial"/>
          <w:color w:val="000000" w:themeColor="text1"/>
          <w:sz w:val="24"/>
          <w:szCs w:val="24"/>
        </w:rPr>
        <w:t xml:space="preserve"> miesi</w:t>
      </w:r>
      <w:r w:rsidR="00D806C8" w:rsidRPr="0078191D">
        <w:rPr>
          <w:rFonts w:ascii="Arial" w:hAnsi="Arial" w:cs="Arial"/>
          <w:color w:val="000000" w:themeColor="text1"/>
          <w:sz w:val="24"/>
          <w:szCs w:val="24"/>
        </w:rPr>
        <w:t>ęcy</w:t>
      </w:r>
      <w:r w:rsidR="00C24332" w:rsidRPr="0078191D">
        <w:rPr>
          <w:rFonts w:ascii="Arial" w:hAnsi="Arial" w:cs="Arial"/>
          <w:color w:val="000000" w:themeColor="text1"/>
          <w:sz w:val="24"/>
          <w:szCs w:val="24"/>
        </w:rPr>
        <w:t xml:space="preserve"> </w:t>
      </w:r>
      <w:r w:rsidRPr="0078191D">
        <w:rPr>
          <w:rFonts w:ascii="Arial" w:hAnsi="Arial" w:cs="Arial"/>
          <w:color w:val="000000" w:themeColor="text1"/>
          <w:sz w:val="24"/>
          <w:szCs w:val="24"/>
        </w:rPr>
        <w:t>od dnia</w:t>
      </w:r>
      <w:r w:rsidR="004655C1" w:rsidRPr="0078191D">
        <w:rPr>
          <w:rFonts w:ascii="Arial" w:hAnsi="Arial" w:cs="Arial"/>
          <w:color w:val="000000" w:themeColor="text1"/>
          <w:sz w:val="24"/>
          <w:szCs w:val="24"/>
        </w:rPr>
        <w:t xml:space="preserve"> podpisania umowy</w:t>
      </w:r>
      <w:r w:rsidR="00334729" w:rsidRPr="0078191D">
        <w:rPr>
          <w:rFonts w:ascii="Arial" w:hAnsi="Arial" w:cs="Arial"/>
          <w:color w:val="000000" w:themeColor="text1"/>
          <w:sz w:val="24"/>
          <w:szCs w:val="24"/>
        </w:rPr>
        <w:t>.</w:t>
      </w:r>
    </w:p>
    <w:p w:rsidR="00067044" w:rsidRPr="000C7661" w:rsidRDefault="00067044" w:rsidP="00B93AE5">
      <w:pPr>
        <w:pStyle w:val="Nagwek3"/>
        <w:numPr>
          <w:ilvl w:val="0"/>
          <w:numId w:val="43"/>
        </w:numPr>
        <w:spacing w:line="360" w:lineRule="auto"/>
      </w:pPr>
      <w:r w:rsidRPr="000C7661">
        <w:lastRenderedPageBreak/>
        <w:t>WARUNKI UDZIAŁU W POSTĘPOWANIU</w:t>
      </w:r>
    </w:p>
    <w:p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1" w:name="bookmark3"/>
    </w:p>
    <w:p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1"/>
    </w:p>
    <w:p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rsidR="00706B73" w:rsidRPr="00706B73" w:rsidRDefault="00706B73" w:rsidP="00706B73">
      <w:pPr>
        <w:pStyle w:val="Teksttreci0"/>
        <w:shd w:val="clear" w:color="auto" w:fill="auto"/>
        <w:spacing w:line="360" w:lineRule="auto"/>
        <w:ind w:left="852" w:right="20" w:firstLine="0"/>
        <w:rPr>
          <w:rFonts w:ascii="Arial" w:hAnsi="Arial" w:cs="Arial"/>
          <w:sz w:val="24"/>
          <w:szCs w:val="24"/>
        </w:rPr>
      </w:pPr>
      <w:r w:rsidRPr="00706B73">
        <w:rPr>
          <w:rFonts w:ascii="Arial" w:hAnsi="Arial" w:cs="Arial"/>
          <w:sz w:val="24"/>
          <w:szCs w:val="24"/>
        </w:rPr>
        <w:t>Zamawiający nie stawia warunku w powyższym zakresie.</w:t>
      </w:r>
    </w:p>
    <w:p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rsidR="00020951" w:rsidRDefault="00DC2AB8" w:rsidP="00D02805">
      <w:pPr>
        <w:pStyle w:val="Akapitzlist"/>
        <w:numPr>
          <w:ilvl w:val="0"/>
          <w:numId w:val="42"/>
        </w:numPr>
        <w:spacing w:after="11" w:line="360" w:lineRule="auto"/>
        <w:ind w:left="1134" w:right="10" w:hanging="283"/>
        <w:rPr>
          <w:rFonts w:ascii="Arial" w:hAnsi="Arial" w:cs="Arial"/>
        </w:rPr>
      </w:pPr>
      <w:r w:rsidRPr="00DC2AB8">
        <w:rPr>
          <w:rFonts w:ascii="Arial" w:hAnsi="Arial" w:cs="Arial"/>
          <w:b/>
          <w:bCs/>
        </w:rPr>
        <w:t>w zakresie zdolności technicznej</w:t>
      </w:r>
      <w:r>
        <w:rPr>
          <w:rFonts w:ascii="Arial" w:hAnsi="Arial" w:cs="Arial"/>
        </w:rPr>
        <w:t>:</w:t>
      </w:r>
    </w:p>
    <w:p w:rsidR="009A234B" w:rsidRPr="009A234B" w:rsidRDefault="009A234B" w:rsidP="009A234B">
      <w:pPr>
        <w:pStyle w:val="Akapitzlist"/>
        <w:spacing w:after="11" w:line="360" w:lineRule="auto"/>
        <w:ind w:left="1134" w:right="10"/>
        <w:rPr>
          <w:rFonts w:ascii="Arial" w:hAnsi="Arial" w:cs="Arial"/>
        </w:rPr>
      </w:pPr>
      <w:r w:rsidRPr="009A234B">
        <w:rPr>
          <w:rFonts w:ascii="Arial" w:hAnsi="Arial" w:cs="Arial"/>
        </w:rPr>
        <w:t>Zamawiający uzna warunek za spełniony, jeżeli Wykonawca wykaże, że dysponuje odpowiednim potencjałem technicznym. Wykonawca w celu zweryfikowania przez Zamawiającego jego zdolności do należytego wykonania udzielanego zamówienia oraz oceny spełnienia warunku musi wykazać, iż dysponuje lub będzie dysponował w czasie wykonania umowy  (wraz z informacją o podstawie dysponowania)</w:t>
      </w:r>
      <w:r>
        <w:rPr>
          <w:rFonts w:ascii="Arial" w:hAnsi="Arial" w:cs="Arial"/>
        </w:rPr>
        <w:t>:</w:t>
      </w:r>
    </w:p>
    <w:p w:rsidR="00C157CB" w:rsidRDefault="009A234B" w:rsidP="009A234B">
      <w:pPr>
        <w:pStyle w:val="Akapitzlist"/>
        <w:spacing w:after="11" w:line="360" w:lineRule="auto"/>
        <w:ind w:left="1134" w:right="10"/>
        <w:rPr>
          <w:rFonts w:ascii="Arial" w:hAnsi="Arial" w:cs="Arial"/>
        </w:rPr>
      </w:pPr>
      <w:r w:rsidRPr="009A234B">
        <w:rPr>
          <w:rFonts w:ascii="Arial" w:hAnsi="Arial" w:cs="Arial"/>
        </w:rPr>
        <w:t>piłą do cięcia asfaltu - 1 szt</w:t>
      </w:r>
      <w:r w:rsidR="00EE4C6C">
        <w:rPr>
          <w:rFonts w:ascii="Arial" w:hAnsi="Arial" w:cs="Arial"/>
        </w:rPr>
        <w:t>.,</w:t>
      </w:r>
    </w:p>
    <w:p w:rsidR="00C157CB" w:rsidRDefault="009A234B" w:rsidP="009A234B">
      <w:pPr>
        <w:pStyle w:val="Akapitzlist"/>
        <w:spacing w:after="11" w:line="360" w:lineRule="auto"/>
        <w:ind w:left="1134" w:right="10"/>
        <w:rPr>
          <w:rFonts w:ascii="Arial" w:hAnsi="Arial" w:cs="Arial"/>
        </w:rPr>
      </w:pPr>
      <w:r w:rsidRPr="009A234B">
        <w:rPr>
          <w:rFonts w:ascii="Arial" w:hAnsi="Arial" w:cs="Arial"/>
        </w:rPr>
        <w:t>młotem pneumatycznym – 1 szt</w:t>
      </w:r>
      <w:r w:rsidR="00EE4C6C">
        <w:rPr>
          <w:rFonts w:ascii="Arial" w:hAnsi="Arial" w:cs="Arial"/>
        </w:rPr>
        <w:t>.</w:t>
      </w:r>
      <w:r w:rsidRPr="009A234B">
        <w:rPr>
          <w:rFonts w:ascii="Arial" w:hAnsi="Arial" w:cs="Arial"/>
        </w:rPr>
        <w:t xml:space="preserve">, </w:t>
      </w:r>
    </w:p>
    <w:p w:rsidR="00C157CB" w:rsidRPr="00C157CB" w:rsidRDefault="00C157CB" w:rsidP="00C157CB">
      <w:pPr>
        <w:pStyle w:val="Akapitzlist"/>
        <w:spacing w:after="11" w:line="360" w:lineRule="auto"/>
        <w:ind w:left="1134" w:right="10"/>
        <w:rPr>
          <w:rFonts w:ascii="Arial" w:hAnsi="Arial" w:cs="Arial"/>
        </w:rPr>
      </w:pPr>
      <w:r>
        <w:rPr>
          <w:rFonts w:ascii="Arial" w:hAnsi="Arial" w:cs="Arial"/>
        </w:rPr>
        <w:t>zagęszczarką płytową – 1 szt.</w:t>
      </w:r>
      <w:r w:rsidR="00EE4C6C">
        <w:rPr>
          <w:rFonts w:ascii="Arial" w:hAnsi="Arial" w:cs="Arial"/>
        </w:rPr>
        <w:t>,</w:t>
      </w:r>
    </w:p>
    <w:p w:rsidR="005F78D2" w:rsidRDefault="009A234B" w:rsidP="009A234B">
      <w:pPr>
        <w:pStyle w:val="Akapitzlist"/>
        <w:spacing w:after="11" w:line="360" w:lineRule="auto"/>
        <w:ind w:left="1134" w:right="10"/>
        <w:rPr>
          <w:rFonts w:ascii="Arial" w:hAnsi="Arial" w:cs="Arial"/>
        </w:rPr>
      </w:pPr>
      <w:r w:rsidRPr="009A234B">
        <w:rPr>
          <w:rFonts w:ascii="Arial" w:hAnsi="Arial" w:cs="Arial"/>
        </w:rPr>
        <w:t xml:space="preserve">szczotką mechaniczną – 1 szt., </w:t>
      </w:r>
    </w:p>
    <w:p w:rsidR="005F78D2" w:rsidRDefault="009A234B" w:rsidP="009A234B">
      <w:pPr>
        <w:pStyle w:val="Akapitzlist"/>
        <w:spacing w:after="11" w:line="360" w:lineRule="auto"/>
        <w:ind w:left="1134" w:right="10"/>
        <w:rPr>
          <w:rFonts w:ascii="Arial" w:hAnsi="Arial" w:cs="Arial"/>
        </w:rPr>
      </w:pPr>
      <w:r w:rsidRPr="009A234B">
        <w:rPr>
          <w:rFonts w:ascii="Arial" w:hAnsi="Arial" w:cs="Arial"/>
        </w:rPr>
        <w:t>skrapiarką</w:t>
      </w:r>
      <w:r w:rsidR="005F78D2">
        <w:rPr>
          <w:rFonts w:ascii="Arial" w:hAnsi="Arial" w:cs="Arial"/>
        </w:rPr>
        <w:t xml:space="preserve"> </w:t>
      </w:r>
      <w:r w:rsidR="00FB22D7">
        <w:rPr>
          <w:rFonts w:ascii="Arial" w:hAnsi="Arial" w:cs="Arial"/>
        </w:rPr>
        <w:t>–</w:t>
      </w:r>
      <w:r w:rsidR="005F78D2">
        <w:rPr>
          <w:rFonts w:ascii="Arial" w:hAnsi="Arial" w:cs="Arial"/>
        </w:rPr>
        <w:t xml:space="preserve"> </w:t>
      </w:r>
      <w:r w:rsidRPr="009A234B">
        <w:rPr>
          <w:rFonts w:ascii="Arial" w:hAnsi="Arial" w:cs="Arial"/>
        </w:rPr>
        <w:t>1</w:t>
      </w:r>
      <w:r w:rsidR="00FB22D7">
        <w:rPr>
          <w:rFonts w:ascii="Arial" w:hAnsi="Arial" w:cs="Arial"/>
        </w:rPr>
        <w:t xml:space="preserve"> </w:t>
      </w:r>
      <w:r w:rsidRPr="009A234B">
        <w:rPr>
          <w:rFonts w:ascii="Arial" w:hAnsi="Arial" w:cs="Arial"/>
        </w:rPr>
        <w:t>szt.,</w:t>
      </w:r>
    </w:p>
    <w:p w:rsidR="005F78D2" w:rsidRDefault="009A234B" w:rsidP="009A234B">
      <w:pPr>
        <w:pStyle w:val="Akapitzlist"/>
        <w:spacing w:after="11" w:line="360" w:lineRule="auto"/>
        <w:ind w:left="1134" w:right="10"/>
        <w:rPr>
          <w:rFonts w:ascii="Arial" w:hAnsi="Arial" w:cs="Arial"/>
        </w:rPr>
      </w:pPr>
      <w:r w:rsidRPr="009A234B">
        <w:rPr>
          <w:rFonts w:ascii="Arial" w:hAnsi="Arial" w:cs="Arial"/>
        </w:rPr>
        <w:t>środkami  transportu o ładowności powyżej 10 ton  – 2 szt.,</w:t>
      </w:r>
    </w:p>
    <w:p w:rsidR="005F78D2" w:rsidRDefault="009A234B" w:rsidP="009A234B">
      <w:pPr>
        <w:pStyle w:val="Akapitzlist"/>
        <w:spacing w:after="11" w:line="360" w:lineRule="auto"/>
        <w:ind w:left="1134" w:right="10"/>
        <w:rPr>
          <w:rFonts w:ascii="Arial" w:hAnsi="Arial" w:cs="Arial"/>
        </w:rPr>
      </w:pPr>
      <w:r w:rsidRPr="009A234B">
        <w:rPr>
          <w:rFonts w:ascii="Arial" w:hAnsi="Arial" w:cs="Arial"/>
        </w:rPr>
        <w:t>walcem statycznym samojezdnym  – 1 szt.,</w:t>
      </w:r>
    </w:p>
    <w:p w:rsidR="00D50140" w:rsidRPr="00DC2AB8" w:rsidRDefault="009A234B" w:rsidP="009A234B">
      <w:pPr>
        <w:pStyle w:val="Akapitzlist"/>
        <w:spacing w:after="11" w:line="360" w:lineRule="auto"/>
        <w:ind w:left="1134" w:right="10"/>
        <w:rPr>
          <w:rFonts w:ascii="Arial" w:hAnsi="Arial" w:cs="Arial"/>
        </w:rPr>
      </w:pPr>
      <w:proofErr w:type="spellStart"/>
      <w:r w:rsidRPr="009A234B">
        <w:rPr>
          <w:rFonts w:ascii="Arial" w:hAnsi="Arial" w:cs="Arial"/>
        </w:rPr>
        <w:t>remonterem</w:t>
      </w:r>
      <w:proofErr w:type="spellEnd"/>
      <w:r w:rsidRPr="009A234B">
        <w:rPr>
          <w:rFonts w:ascii="Arial" w:hAnsi="Arial" w:cs="Arial"/>
        </w:rPr>
        <w:t xml:space="preserve"> lub zestawem remontowym (skrapiarka z lancą, szczotka, zagęszczarka, środek transportowy)  – 2 szt.</w:t>
      </w:r>
    </w:p>
    <w:p w:rsidR="00DC2AB8" w:rsidRPr="00DC2AB8" w:rsidRDefault="00DC2AB8" w:rsidP="00DC2AB8">
      <w:pPr>
        <w:pStyle w:val="Akapitzlist"/>
        <w:numPr>
          <w:ilvl w:val="0"/>
          <w:numId w:val="42"/>
        </w:numPr>
        <w:spacing w:line="360" w:lineRule="auto"/>
        <w:ind w:left="1134" w:right="14" w:hanging="283"/>
        <w:rPr>
          <w:rFonts w:ascii="Arial" w:hAnsi="Arial" w:cs="Arial"/>
        </w:rPr>
      </w:pPr>
      <w:r>
        <w:rPr>
          <w:rFonts w:ascii="Arial" w:hAnsi="Arial" w:cs="Arial"/>
          <w:b/>
          <w:bCs/>
        </w:rPr>
        <w:t>w zakresie zdolności zawodowej:</w:t>
      </w:r>
    </w:p>
    <w:p w:rsidR="00DC2AB8" w:rsidRPr="00DC2AB8" w:rsidRDefault="00DC2AB8" w:rsidP="00DC2AB8">
      <w:pPr>
        <w:pStyle w:val="Akapitzlist"/>
        <w:spacing w:after="294" w:line="360" w:lineRule="auto"/>
        <w:ind w:left="1134" w:right="14"/>
        <w:rPr>
          <w:rFonts w:ascii="Arial" w:hAnsi="Arial" w:cs="Arial"/>
        </w:rPr>
      </w:pPr>
      <w:r w:rsidRPr="00DC2AB8">
        <w:rPr>
          <w:rFonts w:ascii="Arial" w:hAnsi="Arial" w:cs="Arial"/>
        </w:rPr>
        <w:lastRenderedPageBreak/>
        <w:t>Wykonawca spełnia warunek, jeżeli wykaże, że dysponuje osobą na stanowisko Kierownika budowy posiadającą uprawnienia w specjalności drogowej lub inne uprawnienia umożliwiające wykonywanie tych samych czynności, do  wykonywania których w aktualnym stanie prawnym uprawniają uprawnienia budowlane w tej specjalności.</w:t>
      </w:r>
    </w:p>
    <w:p w:rsidR="00067044" w:rsidRPr="000C7661" w:rsidRDefault="00067044" w:rsidP="00B93AE5">
      <w:pPr>
        <w:pStyle w:val="Nagwek3"/>
        <w:numPr>
          <w:ilvl w:val="0"/>
          <w:numId w:val="43"/>
        </w:numPr>
        <w:spacing w:line="360" w:lineRule="auto"/>
        <w:rPr>
          <w:iCs/>
        </w:rPr>
      </w:pPr>
      <w:r w:rsidRPr="000C7661">
        <w:t>PODSTAWY WYKLUCZENIA Z POSTĘPOWANIA</w:t>
      </w:r>
    </w:p>
    <w:p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w:t>
      </w:r>
      <w:proofErr w:type="spellStart"/>
      <w:r w:rsidRPr="00E8477F">
        <w:rPr>
          <w:rFonts w:ascii="Arial" w:hAnsi="Arial" w:cs="Arial"/>
          <w:sz w:val="24"/>
          <w:szCs w:val="24"/>
        </w:rPr>
        <w:t>pkt</w:t>
      </w:r>
      <w:proofErr w:type="spellEnd"/>
      <w:r w:rsidRPr="00E8477F">
        <w:rPr>
          <w:rFonts w:ascii="Arial" w:hAnsi="Arial" w:cs="Arial"/>
          <w:sz w:val="24"/>
          <w:szCs w:val="24"/>
        </w:rPr>
        <w:t xml:space="preserve"> 4 </w:t>
      </w:r>
      <w:proofErr w:type="spellStart"/>
      <w:r w:rsidRPr="00E8477F">
        <w:rPr>
          <w:rFonts w:ascii="Arial" w:hAnsi="Arial" w:cs="Arial"/>
          <w:sz w:val="24"/>
          <w:szCs w:val="24"/>
        </w:rPr>
        <w:t>p.z.p</w:t>
      </w:r>
      <w:proofErr w:type="spellEnd"/>
      <w:r w:rsidRPr="00E8477F">
        <w:rPr>
          <w:rFonts w:ascii="Arial" w:hAnsi="Arial" w:cs="Arial"/>
          <w:sz w:val="24"/>
          <w:szCs w:val="24"/>
        </w:rPr>
        <w:t>., tj.:</w:t>
      </w:r>
    </w:p>
    <w:p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rsidR="0078191D" w:rsidRDefault="00067044" w:rsidP="0078191D">
      <w:pPr>
        <w:pStyle w:val="Teksttreci0"/>
        <w:numPr>
          <w:ilvl w:val="0"/>
          <w:numId w:val="19"/>
        </w:numPr>
        <w:tabs>
          <w:tab w:val="clear" w:pos="1009"/>
        </w:tabs>
        <w:spacing w:line="360" w:lineRule="auto"/>
        <w:ind w:left="450"/>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 xml:space="preserve">. </w:t>
      </w:r>
    </w:p>
    <w:p w:rsidR="0078191D" w:rsidRPr="004730BF" w:rsidRDefault="004730BF" w:rsidP="004730BF">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 xml:space="preserve">Podstawy wykluczenia, o których mowa w art. 7 ust.1 </w:t>
      </w:r>
      <w:r w:rsidRPr="00F97C23">
        <w:rPr>
          <w:rFonts w:ascii="Arial" w:hAnsi="Arial" w:cs="Arial"/>
          <w:sz w:val="24"/>
          <w:szCs w:val="24"/>
        </w:rPr>
        <w:t>ustawy z dnia 13 kwietnia 2022 r. o szczególnych rozwiązaniach w zakresie przeciwdziałania wspieraniu agresji na Ukrainę oraz służących ochronie bezpieczeństwa narodowego (</w:t>
      </w:r>
      <w:proofErr w:type="spellStart"/>
      <w:r w:rsidRPr="00F97C23">
        <w:rPr>
          <w:rFonts w:ascii="Arial" w:hAnsi="Arial" w:cs="Arial"/>
          <w:sz w:val="24"/>
          <w:szCs w:val="24"/>
        </w:rPr>
        <w:t>t.j</w:t>
      </w:r>
      <w:proofErr w:type="spellEnd"/>
      <w:r w:rsidRPr="00F97C23">
        <w:rPr>
          <w:rFonts w:ascii="Arial" w:hAnsi="Arial" w:cs="Arial"/>
          <w:sz w:val="24"/>
          <w:szCs w:val="24"/>
        </w:rPr>
        <w:t>. Dz. U. z 2024 r. poz. 507</w:t>
      </w:r>
      <w:r w:rsidR="004D6907">
        <w:rPr>
          <w:rFonts w:ascii="Arial" w:hAnsi="Arial" w:cs="Arial"/>
          <w:sz w:val="24"/>
          <w:szCs w:val="24"/>
        </w:rPr>
        <w:t xml:space="preserve"> z </w:t>
      </w:r>
      <w:proofErr w:type="spellStart"/>
      <w:r w:rsidR="004D6907">
        <w:rPr>
          <w:rFonts w:ascii="Arial" w:hAnsi="Arial" w:cs="Arial"/>
          <w:sz w:val="24"/>
          <w:szCs w:val="24"/>
        </w:rPr>
        <w:t>późn</w:t>
      </w:r>
      <w:proofErr w:type="spellEnd"/>
      <w:r w:rsidR="004D6907">
        <w:rPr>
          <w:rFonts w:ascii="Arial" w:hAnsi="Arial" w:cs="Arial"/>
          <w:sz w:val="24"/>
          <w:szCs w:val="24"/>
        </w:rPr>
        <w:t>. zm.</w:t>
      </w:r>
      <w:r w:rsidRPr="00F97C23">
        <w:rPr>
          <w:rFonts w:ascii="Arial" w:hAnsi="Arial" w:cs="Arial"/>
          <w:sz w:val="24"/>
          <w:szCs w:val="24"/>
        </w:rPr>
        <w:t xml:space="preserve">) nazywaną dalej Ustawą </w:t>
      </w:r>
      <w:proofErr w:type="spellStart"/>
      <w:r w:rsidRPr="00F97C23">
        <w:rPr>
          <w:rFonts w:ascii="Arial" w:hAnsi="Arial" w:cs="Arial"/>
          <w:sz w:val="24"/>
          <w:szCs w:val="24"/>
        </w:rPr>
        <w:t>sankcyjną</w:t>
      </w:r>
      <w:proofErr w:type="spellEnd"/>
      <w:r w:rsidRPr="00E54A86">
        <w:rPr>
          <w:rFonts w:ascii="Arial" w:hAnsi="Arial" w:cs="Arial"/>
          <w:sz w:val="24"/>
          <w:szCs w:val="24"/>
        </w:rPr>
        <w:t>:</w:t>
      </w:r>
    </w:p>
    <w:p w:rsidR="0078191D" w:rsidRPr="00E54A86" w:rsidRDefault="0078191D" w:rsidP="0078191D">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rsidR="0078191D" w:rsidRDefault="0078191D" w:rsidP="0078191D">
      <w:pPr>
        <w:pStyle w:val="Teksttreci0"/>
        <w:numPr>
          <w:ilvl w:val="0"/>
          <w:numId w:val="44"/>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w:t>
      </w:r>
      <w:proofErr w:type="spellStart"/>
      <w:r w:rsidRPr="00E54A86">
        <w:rPr>
          <w:rFonts w:ascii="Arial" w:hAnsi="Arial" w:cs="Arial"/>
          <w:sz w:val="24"/>
          <w:szCs w:val="24"/>
        </w:rPr>
        <w:t>pkt</w:t>
      </w:r>
      <w:proofErr w:type="spellEnd"/>
      <w:r w:rsidRPr="00E54A86">
        <w:rPr>
          <w:rFonts w:ascii="Arial" w:hAnsi="Arial" w:cs="Arial"/>
          <w:sz w:val="24"/>
          <w:szCs w:val="24"/>
        </w:rPr>
        <w:t xml:space="preserve"> 3 Ustawy </w:t>
      </w:r>
      <w:proofErr w:type="spellStart"/>
      <w:r w:rsidRPr="00E54A86">
        <w:rPr>
          <w:rFonts w:ascii="Arial" w:hAnsi="Arial" w:cs="Arial"/>
          <w:sz w:val="24"/>
          <w:szCs w:val="24"/>
        </w:rPr>
        <w:t>sankcyjnej</w:t>
      </w:r>
      <w:proofErr w:type="spellEnd"/>
      <w:r w:rsidRPr="00E54A86">
        <w:rPr>
          <w:rFonts w:ascii="Arial" w:hAnsi="Arial" w:cs="Arial"/>
          <w:sz w:val="24"/>
          <w:szCs w:val="24"/>
        </w:rPr>
        <w:t xml:space="preserve">, </w:t>
      </w:r>
    </w:p>
    <w:p w:rsidR="0078191D" w:rsidRPr="00761B8C" w:rsidRDefault="0078191D" w:rsidP="00761B8C">
      <w:pPr>
        <w:pStyle w:val="Teksttreci0"/>
        <w:numPr>
          <w:ilvl w:val="0"/>
          <w:numId w:val="44"/>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w:t>
      </w:r>
      <w:proofErr w:type="spellStart"/>
      <w:r w:rsidR="004D6907">
        <w:rPr>
          <w:rFonts w:ascii="Arial" w:hAnsi="Arial" w:cs="Arial"/>
          <w:sz w:val="24"/>
          <w:szCs w:val="24"/>
        </w:rPr>
        <w:t>t.j</w:t>
      </w:r>
      <w:proofErr w:type="spellEnd"/>
      <w:r w:rsidR="004D6907">
        <w:rPr>
          <w:rFonts w:ascii="Arial" w:hAnsi="Arial" w:cs="Arial"/>
          <w:sz w:val="24"/>
          <w:szCs w:val="24"/>
        </w:rPr>
        <w:t xml:space="preserve">. </w:t>
      </w:r>
      <w:r w:rsidR="00761B8C" w:rsidRPr="00761B8C">
        <w:rPr>
          <w:rFonts w:ascii="Arial" w:hAnsi="Arial" w:cs="Arial"/>
          <w:sz w:val="24"/>
          <w:szCs w:val="24"/>
        </w:rPr>
        <w:t>Dz. U. z 2023 r. poz. 1124</w:t>
      </w:r>
      <w:r w:rsidR="004D6907">
        <w:rPr>
          <w:rFonts w:ascii="Arial" w:hAnsi="Arial" w:cs="Arial"/>
          <w:sz w:val="24"/>
          <w:szCs w:val="24"/>
        </w:rPr>
        <w:t xml:space="preserve"> z </w:t>
      </w:r>
      <w:proofErr w:type="spellStart"/>
      <w:r w:rsidR="004D6907">
        <w:rPr>
          <w:rFonts w:ascii="Arial" w:hAnsi="Arial" w:cs="Arial"/>
          <w:sz w:val="24"/>
          <w:szCs w:val="24"/>
        </w:rPr>
        <w:t>późn</w:t>
      </w:r>
      <w:proofErr w:type="spellEnd"/>
      <w:r w:rsidR="004D6907">
        <w:rPr>
          <w:rFonts w:ascii="Arial" w:hAnsi="Arial" w:cs="Arial"/>
          <w:sz w:val="24"/>
          <w:szCs w:val="24"/>
        </w:rPr>
        <w:t>.  zm.</w:t>
      </w:r>
      <w:r w:rsidR="00761B8C">
        <w:rPr>
          <w:rFonts w:ascii="Arial" w:hAnsi="Arial" w:cs="Arial"/>
          <w:sz w:val="24"/>
          <w:szCs w:val="24"/>
        </w:rPr>
        <w:t xml:space="preserve">) </w:t>
      </w:r>
      <w:r w:rsidRPr="00761B8C">
        <w:rPr>
          <w:rFonts w:ascii="Arial" w:hAnsi="Arial" w:cs="Arial"/>
          <w:sz w:val="24"/>
          <w:szCs w:val="24"/>
        </w:rPr>
        <w:t xml:space="preserve">jest osoba wymieniona w wykazach określonych w rozporządzeniu 765/2006 i rozporządzeniu 269/2014 albo wpisana na listę lub będąca takim beneficjentem rzeczywistym od dnia 24 lutego 2022 r., o ile została wpisana </w:t>
      </w:r>
      <w:r w:rsidRPr="00761B8C">
        <w:rPr>
          <w:rFonts w:ascii="Arial" w:hAnsi="Arial" w:cs="Arial"/>
          <w:sz w:val="24"/>
          <w:szCs w:val="24"/>
        </w:rPr>
        <w:lastRenderedPageBreak/>
        <w:t xml:space="preserve">na listę na podstawie decyzji w sprawie wpisu na listę rozstrzygającej o zastosowaniu środka, o którym mowa w art. 1 </w:t>
      </w:r>
      <w:proofErr w:type="spellStart"/>
      <w:r w:rsidRPr="00761B8C">
        <w:rPr>
          <w:rFonts w:ascii="Arial" w:hAnsi="Arial" w:cs="Arial"/>
          <w:sz w:val="24"/>
          <w:szCs w:val="24"/>
        </w:rPr>
        <w:t>pkt</w:t>
      </w:r>
      <w:proofErr w:type="spellEnd"/>
      <w:r w:rsidRPr="00761B8C">
        <w:rPr>
          <w:rFonts w:ascii="Arial" w:hAnsi="Arial" w:cs="Arial"/>
          <w:sz w:val="24"/>
          <w:szCs w:val="24"/>
        </w:rPr>
        <w:t xml:space="preserve"> 3 Ustawy </w:t>
      </w:r>
      <w:proofErr w:type="spellStart"/>
      <w:r w:rsidRPr="00761B8C">
        <w:rPr>
          <w:rFonts w:ascii="Arial" w:hAnsi="Arial" w:cs="Arial"/>
          <w:sz w:val="24"/>
          <w:szCs w:val="24"/>
        </w:rPr>
        <w:t>sankcyjnej</w:t>
      </w:r>
      <w:proofErr w:type="spellEnd"/>
      <w:r w:rsidRPr="00761B8C">
        <w:rPr>
          <w:rFonts w:ascii="Arial" w:hAnsi="Arial" w:cs="Arial"/>
          <w:sz w:val="24"/>
          <w:szCs w:val="24"/>
        </w:rPr>
        <w:t xml:space="preserve">, </w:t>
      </w:r>
    </w:p>
    <w:p w:rsidR="0078191D" w:rsidRPr="00562C3A" w:rsidRDefault="0078191D" w:rsidP="00562C3A">
      <w:pPr>
        <w:pStyle w:val="Teksttreci0"/>
        <w:numPr>
          <w:ilvl w:val="0"/>
          <w:numId w:val="44"/>
        </w:numPr>
        <w:spacing w:line="360" w:lineRule="auto"/>
        <w:ind w:left="810"/>
        <w:rPr>
          <w:rFonts w:ascii="Arial" w:hAnsi="Arial" w:cs="Arial"/>
          <w:sz w:val="24"/>
          <w:szCs w:val="24"/>
        </w:rPr>
      </w:pPr>
      <w:r w:rsidRPr="00E54A86">
        <w:rPr>
          <w:rFonts w:ascii="Arial" w:hAnsi="Arial" w:cs="Arial"/>
          <w:sz w:val="24"/>
          <w:szCs w:val="24"/>
        </w:rPr>
        <w:t xml:space="preserve">wykonawcę, którego jednostką dominującą w rozumieniu art. 3 ust. 1 </w:t>
      </w:r>
      <w:proofErr w:type="spellStart"/>
      <w:r w:rsidRPr="00E54A86">
        <w:rPr>
          <w:rFonts w:ascii="Arial" w:hAnsi="Arial" w:cs="Arial"/>
          <w:sz w:val="24"/>
          <w:szCs w:val="24"/>
        </w:rPr>
        <w:t>pkt</w:t>
      </w:r>
      <w:proofErr w:type="spellEnd"/>
      <w:r w:rsidRPr="00E54A86">
        <w:rPr>
          <w:rFonts w:ascii="Arial" w:hAnsi="Arial" w:cs="Arial"/>
          <w:sz w:val="24"/>
          <w:szCs w:val="24"/>
        </w:rPr>
        <w:t xml:space="preserve"> 37 ustawy z dnia 29 września 1994 r. o rachunkowości (</w:t>
      </w:r>
      <w:proofErr w:type="spellStart"/>
      <w:r w:rsidR="004D6907">
        <w:rPr>
          <w:rFonts w:ascii="Arial" w:hAnsi="Arial" w:cs="Arial"/>
          <w:sz w:val="24"/>
          <w:szCs w:val="24"/>
        </w:rPr>
        <w:t>t.j</w:t>
      </w:r>
      <w:proofErr w:type="spellEnd"/>
      <w:r w:rsidR="004D6907">
        <w:rPr>
          <w:rFonts w:ascii="Arial" w:hAnsi="Arial" w:cs="Arial"/>
          <w:sz w:val="24"/>
          <w:szCs w:val="24"/>
        </w:rPr>
        <w:t xml:space="preserve">. </w:t>
      </w:r>
      <w:r w:rsidR="00562C3A" w:rsidRPr="00562C3A">
        <w:rPr>
          <w:rFonts w:ascii="Arial" w:hAnsi="Arial" w:cs="Arial"/>
          <w:sz w:val="24"/>
          <w:szCs w:val="24"/>
        </w:rPr>
        <w:t>Dz. U. z 2023 r. poz. 120</w:t>
      </w:r>
      <w:r w:rsidR="004D6907">
        <w:rPr>
          <w:rFonts w:ascii="Arial" w:hAnsi="Arial" w:cs="Arial"/>
          <w:sz w:val="24"/>
          <w:szCs w:val="24"/>
        </w:rPr>
        <w:t xml:space="preserve"> z </w:t>
      </w:r>
      <w:proofErr w:type="spellStart"/>
      <w:r w:rsidR="004D6907">
        <w:rPr>
          <w:rFonts w:ascii="Arial" w:hAnsi="Arial" w:cs="Arial"/>
          <w:sz w:val="24"/>
          <w:szCs w:val="24"/>
        </w:rPr>
        <w:t>późn</w:t>
      </w:r>
      <w:proofErr w:type="spellEnd"/>
      <w:r w:rsidR="004D6907">
        <w:rPr>
          <w:rFonts w:ascii="Arial" w:hAnsi="Arial" w:cs="Arial"/>
          <w:sz w:val="24"/>
          <w:szCs w:val="24"/>
        </w:rPr>
        <w:t>. zm.</w:t>
      </w:r>
      <w:r w:rsidRPr="00562C3A">
        <w:rPr>
          <w:rFonts w:ascii="Arial" w:hAnsi="Arial" w:cs="Arial"/>
          <w:sz w:val="24"/>
          <w:szCs w:val="24"/>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562C3A">
        <w:rPr>
          <w:rFonts w:ascii="Arial" w:hAnsi="Arial" w:cs="Arial"/>
          <w:sz w:val="24"/>
          <w:szCs w:val="24"/>
        </w:rPr>
        <w:t>pkt</w:t>
      </w:r>
      <w:proofErr w:type="spellEnd"/>
      <w:r w:rsidRPr="00562C3A">
        <w:rPr>
          <w:rFonts w:ascii="Arial" w:hAnsi="Arial" w:cs="Arial"/>
          <w:sz w:val="24"/>
          <w:szCs w:val="24"/>
        </w:rPr>
        <w:t xml:space="preserve"> 3 Ustawy </w:t>
      </w:r>
      <w:proofErr w:type="spellStart"/>
      <w:r w:rsidRPr="00562C3A">
        <w:rPr>
          <w:rFonts w:ascii="Arial" w:hAnsi="Arial" w:cs="Arial"/>
          <w:sz w:val="24"/>
          <w:szCs w:val="24"/>
        </w:rPr>
        <w:t>sankcyjnej</w:t>
      </w:r>
      <w:proofErr w:type="spellEnd"/>
      <w:r w:rsidRPr="00562C3A">
        <w:rPr>
          <w:rFonts w:ascii="Arial" w:hAnsi="Arial" w:cs="Arial"/>
          <w:sz w:val="24"/>
          <w:szCs w:val="24"/>
        </w:rPr>
        <w:t xml:space="preserve">.  </w:t>
      </w:r>
    </w:p>
    <w:p w:rsidR="0078191D" w:rsidRPr="00E54A86" w:rsidRDefault="0078191D" w:rsidP="0078191D">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w:t>
      </w:r>
      <w:proofErr w:type="spellStart"/>
      <w:r w:rsidRPr="00E54A86">
        <w:rPr>
          <w:rFonts w:ascii="Arial" w:hAnsi="Arial" w:cs="Arial"/>
          <w:sz w:val="24"/>
          <w:szCs w:val="24"/>
        </w:rPr>
        <w:t>pkt</w:t>
      </w:r>
      <w:proofErr w:type="spellEnd"/>
      <w:r w:rsidRPr="00E54A86">
        <w:rPr>
          <w:rFonts w:ascii="Arial" w:hAnsi="Arial" w:cs="Arial"/>
          <w:sz w:val="24"/>
          <w:szCs w:val="24"/>
        </w:rPr>
        <w:t xml:space="preserve"> 1-3 powyżej. </w:t>
      </w:r>
    </w:p>
    <w:p w:rsidR="0078191D" w:rsidRPr="00E8477F" w:rsidRDefault="0078191D" w:rsidP="0078191D">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w:t>
      </w:r>
      <w:proofErr w:type="spellStart"/>
      <w:r w:rsidRPr="00E54A86">
        <w:rPr>
          <w:rFonts w:ascii="Arial" w:hAnsi="Arial" w:cs="Arial"/>
          <w:sz w:val="24"/>
          <w:szCs w:val="24"/>
        </w:rPr>
        <w:t>sankcyjnej</w:t>
      </w:r>
      <w:proofErr w:type="spellEnd"/>
      <w:r w:rsidRPr="00E54A86">
        <w:rPr>
          <w:rFonts w:ascii="Arial" w:hAnsi="Arial" w:cs="Arial"/>
          <w:sz w:val="24"/>
          <w:szCs w:val="24"/>
        </w:rPr>
        <w:t xml:space="preserve">, Zamawiający odrzuca ofertę takiego wykonawcy na podstawie art. 226 ust.1 </w:t>
      </w:r>
      <w:proofErr w:type="spellStart"/>
      <w:r w:rsidRPr="00E54A86">
        <w:rPr>
          <w:rFonts w:ascii="Arial" w:hAnsi="Arial" w:cs="Arial"/>
          <w:sz w:val="24"/>
          <w:szCs w:val="24"/>
        </w:rPr>
        <w:t>pkt</w:t>
      </w:r>
      <w:proofErr w:type="spellEnd"/>
      <w:r w:rsidRPr="00E54A86">
        <w:rPr>
          <w:rFonts w:ascii="Arial" w:hAnsi="Arial" w:cs="Arial"/>
          <w:sz w:val="24"/>
          <w:szCs w:val="24"/>
        </w:rPr>
        <w:t xml:space="preserve">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 xml:space="preserve">Informacje zawarte w oświadczeniu, o którym mowa w </w:t>
      </w:r>
      <w:proofErr w:type="spellStart"/>
      <w:r w:rsidRPr="00E8477F">
        <w:rPr>
          <w:rFonts w:ascii="Arial" w:hAnsi="Arial" w:cs="Arial"/>
        </w:rPr>
        <w:t>pkt</w:t>
      </w:r>
      <w:proofErr w:type="spellEnd"/>
      <w:r w:rsidRPr="00E8477F">
        <w:rPr>
          <w:rFonts w:ascii="Arial" w:hAnsi="Arial" w:cs="Arial"/>
        </w:rPr>
        <w:t xml:space="preserve"> 1 stanowią wstępne potwierdzenie, że Wykonawca nie podlega wykluczeniu oraz spełnia warunki udziału w postępowaniu.</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lastRenderedPageBreak/>
        <w:t xml:space="preserve">Oświadczenie wykonawcy, w zakresie art. 108 ust. 1 </w:t>
      </w:r>
      <w:proofErr w:type="spellStart"/>
      <w:r w:rsidRPr="00E8477F">
        <w:rPr>
          <w:rFonts w:ascii="Arial" w:hAnsi="Arial" w:cs="Arial"/>
        </w:rPr>
        <w:t>pkt</w:t>
      </w:r>
      <w:proofErr w:type="spellEnd"/>
      <w:r w:rsidRPr="00E8477F">
        <w:rPr>
          <w:rFonts w:ascii="Arial" w:hAnsi="Arial" w:cs="Arial"/>
        </w:rPr>
        <w:t xml:space="preserve"> 5 ustawy, o braku przynależności do tej samej grupy kapitałowej, w rozumieniu ustawy z dnia 16 lutego 2007 r. o ochronie konkurencji i konsumentów (</w:t>
      </w:r>
      <w:proofErr w:type="spellStart"/>
      <w:r w:rsidR="00884953" w:rsidRPr="00884953">
        <w:rPr>
          <w:rFonts w:ascii="Arial" w:hAnsi="Arial" w:cs="Arial"/>
        </w:rPr>
        <w:t>t.j</w:t>
      </w:r>
      <w:proofErr w:type="spellEnd"/>
      <w:r w:rsidR="00884953" w:rsidRPr="00884953">
        <w:rPr>
          <w:rFonts w:ascii="Arial" w:hAnsi="Arial" w:cs="Arial"/>
        </w:rPr>
        <w:t>. Dz. U. z 2024 r. poz. 1616</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rsidR="00F94B8B"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Odpis lub informacja z Krajowego Rejestru Sądowego lub z Centralnej Ewidencji i Informacji o Działalności Gospodarczej, w zakresie art. 109 ust. 1 </w:t>
      </w:r>
      <w:proofErr w:type="spellStart"/>
      <w:r w:rsidRPr="00E8477F">
        <w:rPr>
          <w:rFonts w:ascii="Arial" w:hAnsi="Arial" w:cs="Arial"/>
        </w:rPr>
        <w:t>pkt</w:t>
      </w:r>
      <w:proofErr w:type="spellEnd"/>
      <w:r w:rsidRPr="00E8477F">
        <w:rPr>
          <w:rFonts w:ascii="Arial" w:hAnsi="Arial" w:cs="Arial"/>
        </w:rPr>
        <w:t xml:space="preserve"> 4 ustawy, sporządzonych nie wcześniej niż 3 miesiące przed jej złożeniem, jeżeli odrębne przepisy wymagają wpisu do rejestru lub ewidencji;</w:t>
      </w:r>
    </w:p>
    <w:p w:rsidR="0091297C" w:rsidRPr="0091297C" w:rsidRDefault="0091297C" w:rsidP="0091297C">
      <w:pPr>
        <w:pStyle w:val="Akapitzlist"/>
        <w:numPr>
          <w:ilvl w:val="2"/>
          <w:numId w:val="11"/>
        </w:numPr>
        <w:spacing w:line="360" w:lineRule="auto"/>
        <w:ind w:left="630"/>
        <w:rPr>
          <w:rFonts w:ascii="Arial" w:hAnsi="Arial" w:cs="Arial"/>
        </w:rPr>
      </w:pPr>
      <w:r w:rsidRPr="0091297C">
        <w:rPr>
          <w:rFonts w:ascii="Arial" w:hAnsi="Arial" w:cs="Arial"/>
        </w:rPr>
        <w:t xml:space="preserve">Wykaz  wymaganych  w  Rozdziale VIII ust. </w:t>
      </w:r>
      <w:r w:rsidR="00020D92">
        <w:rPr>
          <w:rFonts w:ascii="Arial" w:hAnsi="Arial" w:cs="Arial"/>
        </w:rPr>
        <w:t>2</w:t>
      </w:r>
      <w:r w:rsidRPr="0091297C">
        <w:rPr>
          <w:rFonts w:ascii="Arial" w:hAnsi="Arial" w:cs="Arial"/>
        </w:rPr>
        <w:t xml:space="preserve"> </w:t>
      </w:r>
      <w:proofErr w:type="spellStart"/>
      <w:r w:rsidRPr="0091297C">
        <w:rPr>
          <w:rFonts w:ascii="Arial" w:hAnsi="Arial" w:cs="Arial"/>
        </w:rPr>
        <w:t>pkt</w:t>
      </w:r>
      <w:proofErr w:type="spellEnd"/>
      <w:r w:rsidRPr="0091297C">
        <w:rPr>
          <w:rFonts w:ascii="Arial" w:hAnsi="Arial" w:cs="Arial"/>
        </w:rPr>
        <w:t xml:space="preserve"> 4 lit. a narzędzi, wyposażenia  zakładu  lub  urządzeń technicznych dostępnych Wykonawcy  w celu wykonania zamówienia publicznego wraz z informacją o podstawie do dysponowania  tymi  zasobami - </w:t>
      </w:r>
      <w:r w:rsidRPr="00523EC5">
        <w:rPr>
          <w:rFonts w:ascii="Arial" w:hAnsi="Arial" w:cs="Arial"/>
          <w:b/>
        </w:rPr>
        <w:t xml:space="preserve">wg wzoru załącznik nr </w:t>
      </w:r>
      <w:r w:rsidR="00503D12" w:rsidRPr="00523EC5">
        <w:rPr>
          <w:rFonts w:ascii="Arial" w:hAnsi="Arial" w:cs="Arial"/>
          <w:b/>
        </w:rPr>
        <w:t>7</w:t>
      </w:r>
      <w:r w:rsidRPr="00523EC5">
        <w:rPr>
          <w:rFonts w:ascii="Arial" w:hAnsi="Arial" w:cs="Arial"/>
          <w:b/>
        </w:rPr>
        <w:t xml:space="preserve"> SWZ</w:t>
      </w:r>
      <w:r w:rsidRPr="0091297C">
        <w:rPr>
          <w:rFonts w:ascii="Arial" w:hAnsi="Arial" w:cs="Arial"/>
        </w:rPr>
        <w:t>;</w:t>
      </w:r>
    </w:p>
    <w:p w:rsidR="00BC2D98" w:rsidRPr="00BC2D98" w:rsidRDefault="0091297C" w:rsidP="00AE1A8B">
      <w:pPr>
        <w:pStyle w:val="Akapitzlist"/>
        <w:numPr>
          <w:ilvl w:val="2"/>
          <w:numId w:val="11"/>
        </w:numPr>
        <w:spacing w:after="240" w:line="360" w:lineRule="auto"/>
        <w:ind w:left="630"/>
        <w:rPr>
          <w:rFonts w:ascii="Arial" w:hAnsi="Arial" w:cs="Arial"/>
        </w:rPr>
      </w:pPr>
      <w:r>
        <w:rPr>
          <w:rFonts w:ascii="Arial" w:hAnsi="Arial" w:cs="Arial"/>
        </w:rPr>
        <w:t>W</w:t>
      </w:r>
      <w:r w:rsidR="00BC2D98" w:rsidRPr="00BC2D98">
        <w:rPr>
          <w:rFonts w:ascii="Arial" w:hAnsi="Arial" w:cs="Arial"/>
        </w:rPr>
        <w:t xml:space="preserve">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Wykonawca w przedmiotowym wykazie wskaże osoby w zakresie określonym w warunku wskazanym w Rozdziale VIII ust. 2 </w:t>
      </w:r>
      <w:proofErr w:type="spellStart"/>
      <w:r w:rsidR="00BC2D98" w:rsidRPr="00BC2D98">
        <w:rPr>
          <w:rFonts w:ascii="Arial" w:hAnsi="Arial" w:cs="Arial"/>
        </w:rPr>
        <w:t>pkt</w:t>
      </w:r>
      <w:proofErr w:type="spellEnd"/>
      <w:r w:rsidR="00BC2D98" w:rsidRPr="00BC2D98">
        <w:rPr>
          <w:rFonts w:ascii="Arial" w:hAnsi="Arial" w:cs="Arial"/>
        </w:rPr>
        <w:t xml:space="preserve"> 4 lit. b.</w:t>
      </w:r>
    </w:p>
    <w:p w:rsidR="0044763A" w:rsidRDefault="00BC2D98" w:rsidP="00AE1A8B">
      <w:pPr>
        <w:pStyle w:val="Akapitzlist"/>
        <w:spacing w:after="240" w:line="360" w:lineRule="auto"/>
        <w:ind w:left="630"/>
        <w:rPr>
          <w:rFonts w:ascii="Arial" w:hAnsi="Arial" w:cs="Arial"/>
        </w:rPr>
      </w:pPr>
      <w:r w:rsidRPr="00BC2D98">
        <w:rPr>
          <w:rFonts w:ascii="Arial" w:hAnsi="Arial" w:cs="Arial"/>
        </w:rPr>
        <w:t>Przedmiotowy wykaz osób należy złożyć na formularzu udostępnionym w</w:t>
      </w:r>
      <w:r w:rsidR="00AE1A8B">
        <w:rPr>
          <w:rFonts w:ascii="Arial" w:hAnsi="Arial" w:cs="Arial"/>
        </w:rPr>
        <w:t> </w:t>
      </w:r>
      <w:r w:rsidRPr="00BC2D98">
        <w:rPr>
          <w:rFonts w:ascii="Arial" w:hAnsi="Arial" w:cs="Arial"/>
        </w:rPr>
        <w:t xml:space="preserve">ramach niniejszej SWZ - </w:t>
      </w:r>
      <w:r w:rsidRPr="008F3365">
        <w:rPr>
          <w:rFonts w:ascii="Arial" w:hAnsi="Arial" w:cs="Arial"/>
          <w:b/>
        </w:rPr>
        <w:t>wzór przedmio</w:t>
      </w:r>
      <w:r w:rsidR="00166371">
        <w:rPr>
          <w:rFonts w:ascii="Arial" w:hAnsi="Arial" w:cs="Arial"/>
          <w:b/>
        </w:rPr>
        <w:t>towego oświadczenia stanowi załącznik</w:t>
      </w:r>
      <w:r w:rsidRPr="008F3365">
        <w:rPr>
          <w:rFonts w:ascii="Arial" w:hAnsi="Arial" w:cs="Arial"/>
          <w:b/>
        </w:rPr>
        <w:t xml:space="preserve"> nr </w:t>
      </w:r>
      <w:r w:rsidR="00503D12" w:rsidRPr="008F3365">
        <w:rPr>
          <w:rFonts w:ascii="Arial" w:hAnsi="Arial" w:cs="Arial"/>
          <w:b/>
        </w:rPr>
        <w:t>8</w:t>
      </w:r>
      <w:r w:rsidRPr="008F3365">
        <w:rPr>
          <w:rFonts w:ascii="Arial" w:hAnsi="Arial" w:cs="Arial"/>
          <w:b/>
        </w:rPr>
        <w:t xml:space="preserve"> SWZ</w:t>
      </w:r>
      <w:r w:rsidRPr="00BC2D98">
        <w:rPr>
          <w:rFonts w:ascii="Arial" w:hAnsi="Arial" w:cs="Arial"/>
        </w:rPr>
        <w:t>.</w:t>
      </w:r>
    </w:p>
    <w:p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lastRenderedPageBreak/>
        <w:t xml:space="preserve">Jeżeli Wykonawca ma siedzibę lub miejsce zamieszkania poza terytorium Rzeczypospolitej Polskiej, zamiast dokumentu, o których mowa w ust. 4 </w:t>
      </w:r>
      <w:proofErr w:type="spellStart"/>
      <w:r w:rsidRPr="00E8477F">
        <w:rPr>
          <w:rFonts w:ascii="Arial" w:hAnsi="Arial" w:cs="Arial"/>
        </w:rPr>
        <w:t>pkt</w:t>
      </w:r>
      <w:proofErr w:type="spellEnd"/>
      <w:r w:rsidRPr="00E8477F">
        <w:rPr>
          <w:rFonts w:ascii="Arial" w:hAnsi="Arial" w:cs="Arial"/>
        </w:rPr>
        <w:t xml:space="preserve">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 xml:space="preserve">Jeżeli w kraju, w którym Wykonawca ma siedzibę lub miejsce zamieszkania, nie wydaje się dokumentów, o których mowa w ust. 4 </w:t>
      </w:r>
      <w:proofErr w:type="spellStart"/>
      <w:r w:rsidRPr="00E8477F">
        <w:rPr>
          <w:rFonts w:ascii="Arial" w:hAnsi="Arial" w:cs="Arial"/>
        </w:rPr>
        <w:t>pkt</w:t>
      </w:r>
      <w:proofErr w:type="spellEnd"/>
      <w:r w:rsidRPr="00E8477F">
        <w:rPr>
          <w:rFonts w:ascii="Arial" w:hAnsi="Arial" w:cs="Arial"/>
        </w:rPr>
        <w:t xml:space="preserve">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w:t>
      </w:r>
      <w:r w:rsidR="00F33024">
        <w:rPr>
          <w:rFonts w:ascii="Arial" w:hAnsi="Arial" w:cs="Arial"/>
        </w:rPr>
        <w:t xml:space="preserve"> (</w:t>
      </w:r>
      <w:proofErr w:type="spellStart"/>
      <w:r w:rsidR="00F33024">
        <w:rPr>
          <w:rFonts w:ascii="Arial" w:hAnsi="Arial" w:cs="Arial"/>
        </w:rPr>
        <w:t>t.j</w:t>
      </w:r>
      <w:proofErr w:type="spellEnd"/>
      <w:r w:rsidR="00F33024">
        <w:rPr>
          <w:rFonts w:ascii="Arial" w:hAnsi="Arial" w:cs="Arial"/>
        </w:rPr>
        <w:t xml:space="preserve">. </w:t>
      </w:r>
      <w:proofErr w:type="spellStart"/>
      <w:r w:rsidR="00F33024">
        <w:rPr>
          <w:rFonts w:ascii="Arial" w:hAnsi="Arial" w:cs="Arial"/>
        </w:rPr>
        <w:t>Dz.U</w:t>
      </w:r>
      <w:proofErr w:type="spellEnd"/>
      <w:r w:rsidR="00F33024">
        <w:rPr>
          <w:rFonts w:ascii="Arial" w:hAnsi="Arial" w:cs="Arial"/>
        </w:rPr>
        <w:t xml:space="preserve">. z 2024 r. poz. 307 z </w:t>
      </w:r>
      <w:proofErr w:type="spellStart"/>
      <w:r w:rsidR="00F33024">
        <w:rPr>
          <w:rFonts w:ascii="Arial" w:hAnsi="Arial" w:cs="Arial"/>
        </w:rPr>
        <w:t>późn</w:t>
      </w:r>
      <w:proofErr w:type="spellEnd"/>
      <w:r w:rsidR="00F33024">
        <w:rPr>
          <w:rFonts w:ascii="Arial" w:hAnsi="Arial" w:cs="Arial"/>
        </w:rPr>
        <w:t>. zm.)</w:t>
      </w:r>
      <w:r w:rsidRPr="00E8477F">
        <w:rPr>
          <w:rFonts w:ascii="Arial" w:hAnsi="Arial" w:cs="Arial"/>
        </w:rPr>
        <w:t xml:space="preserv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F33024">
        <w:rPr>
          <w:rFonts w:ascii="Arial" w:hAnsi="Arial" w:cs="Arial"/>
        </w:rPr>
        <w:t xml:space="preserve"> (</w:t>
      </w:r>
      <w:proofErr w:type="spellStart"/>
      <w:r w:rsidR="00F33024">
        <w:rPr>
          <w:rFonts w:ascii="Arial" w:hAnsi="Arial" w:cs="Arial"/>
        </w:rPr>
        <w:t>t.j</w:t>
      </w:r>
      <w:proofErr w:type="spellEnd"/>
      <w:r w:rsidR="00F33024">
        <w:rPr>
          <w:rFonts w:ascii="Arial" w:hAnsi="Arial" w:cs="Arial"/>
        </w:rPr>
        <w:t xml:space="preserve">. z 2020 r. poz. 2415 z </w:t>
      </w:r>
      <w:proofErr w:type="spellStart"/>
      <w:r w:rsidR="00F33024">
        <w:rPr>
          <w:rFonts w:ascii="Arial" w:hAnsi="Arial" w:cs="Arial"/>
        </w:rPr>
        <w:t>późn</w:t>
      </w:r>
      <w:proofErr w:type="spellEnd"/>
      <w:r w:rsidR="00F33024">
        <w:rPr>
          <w:rFonts w:ascii="Arial" w:hAnsi="Arial" w:cs="Arial"/>
        </w:rPr>
        <w:t>. zm.)</w:t>
      </w:r>
      <w:r w:rsidR="00083FE5" w:rsidRPr="00E8477F">
        <w:rPr>
          <w:rFonts w:ascii="Arial" w:hAnsi="Arial" w:cs="Arial"/>
        </w:rPr>
        <w:t xml:space="preserve"> </w:t>
      </w:r>
      <w:r w:rsidRPr="00E8477F">
        <w:rPr>
          <w:rFonts w:ascii="Arial" w:hAnsi="Arial" w:cs="Arial"/>
        </w:rPr>
        <w:t xml:space="preserve">oraz </w:t>
      </w:r>
      <w:r w:rsidRPr="00E8477F">
        <w:rPr>
          <w:rFonts w:ascii="Arial" w:hAnsi="Arial" w:cs="Arial"/>
        </w:rPr>
        <w:lastRenderedPageBreak/>
        <w:t>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r w:rsidR="00F33024">
        <w:rPr>
          <w:rFonts w:ascii="Arial" w:hAnsi="Arial" w:cs="Arial"/>
        </w:rPr>
        <w:t xml:space="preserve"> (</w:t>
      </w:r>
      <w:proofErr w:type="spellStart"/>
      <w:r w:rsidR="00F33024">
        <w:rPr>
          <w:rFonts w:ascii="Arial" w:hAnsi="Arial" w:cs="Arial"/>
        </w:rPr>
        <w:t>t.j</w:t>
      </w:r>
      <w:proofErr w:type="spellEnd"/>
      <w:r w:rsidR="00F33024">
        <w:rPr>
          <w:rFonts w:ascii="Arial" w:hAnsi="Arial" w:cs="Arial"/>
        </w:rPr>
        <w:t>. z 2020 r. poz. 2452)</w:t>
      </w:r>
      <w:r w:rsidRPr="00E8477F">
        <w:rPr>
          <w:rFonts w:ascii="Arial" w:hAnsi="Arial" w:cs="Arial"/>
        </w:rPr>
        <w:t>.</w:t>
      </w:r>
    </w:p>
    <w:p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2" w:name="bookmark11"/>
    </w:p>
    <w:p w:rsidR="00067044" w:rsidRPr="000C7661" w:rsidRDefault="00067044" w:rsidP="00B93AE5">
      <w:pPr>
        <w:pStyle w:val="Nagwek3"/>
        <w:numPr>
          <w:ilvl w:val="0"/>
          <w:numId w:val="43"/>
        </w:numPr>
        <w:spacing w:line="360" w:lineRule="auto"/>
      </w:pPr>
      <w:r w:rsidRPr="000C7661">
        <w:t xml:space="preserve">SPOSÓB KOMUNIKACJI ORAZ </w:t>
      </w:r>
      <w:bookmarkEnd w:id="2"/>
      <w:r w:rsidRPr="000C7661">
        <w:t>WYJAŚNIENIA TREŚCI SWZ</w:t>
      </w:r>
    </w:p>
    <w:p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6C700E" w:rsidRPr="006C700E">
        <w:rPr>
          <w:rFonts w:ascii="Arial" w:hAnsi="Arial" w:cs="Arial"/>
          <w:bCs/>
        </w:rPr>
        <w:t>t.j</w:t>
      </w:r>
      <w:proofErr w:type="spellEnd"/>
      <w:r w:rsidR="006C700E" w:rsidRPr="006C700E">
        <w:rPr>
          <w:rFonts w:ascii="Arial" w:hAnsi="Arial" w:cs="Arial"/>
          <w:bCs/>
        </w:rPr>
        <w:t>. Dz. U. z 2024 r. poz. 1513</w:t>
      </w:r>
      <w:r w:rsidR="00F33024">
        <w:rPr>
          <w:rFonts w:ascii="Arial" w:hAnsi="Arial" w:cs="Arial"/>
          <w:bCs/>
        </w:rPr>
        <w:t xml:space="preserve"> z </w:t>
      </w:r>
      <w:proofErr w:type="spellStart"/>
      <w:r w:rsidR="00F33024">
        <w:rPr>
          <w:rFonts w:ascii="Arial" w:hAnsi="Arial" w:cs="Arial"/>
          <w:bCs/>
        </w:rPr>
        <w:t>późn</w:t>
      </w:r>
      <w:proofErr w:type="spellEnd"/>
      <w:r w:rsidR="00F33024">
        <w:rPr>
          <w:rFonts w:ascii="Arial" w:hAnsi="Arial" w:cs="Arial"/>
          <w:bCs/>
        </w:rPr>
        <w:t>. zm.</w:t>
      </w:r>
      <w:r w:rsidRPr="00E65CDD">
        <w:rPr>
          <w:rFonts w:ascii="Arial" w:hAnsi="Arial" w:cs="Arial"/>
          <w:bCs/>
        </w:rPr>
        <w:t xml:space="preserve">). </w:t>
      </w:r>
    </w:p>
    <w:p w:rsidR="00AD0E9E" w:rsidRPr="00E65CDD" w:rsidRDefault="00067044" w:rsidP="00AD0E9E">
      <w:pPr>
        <w:pStyle w:val="Akapitzlist"/>
        <w:numPr>
          <w:ilvl w:val="1"/>
          <w:numId w:val="16"/>
        </w:numPr>
        <w:spacing w:line="360" w:lineRule="auto"/>
        <w:ind w:left="448" w:right="91" w:hanging="448"/>
        <w:rPr>
          <w:rFonts w:ascii="Arial" w:hAnsi="Arial" w:cs="Arial"/>
          <w:bCs/>
        </w:rPr>
      </w:pPr>
      <w:r w:rsidRPr="00AD0E9E">
        <w:rPr>
          <w:rFonts w:ascii="Arial" w:hAnsi="Arial" w:cs="Arial"/>
          <w:bCs/>
        </w:rPr>
        <w:lastRenderedPageBreak/>
        <w:t xml:space="preserve">Ofertę, oświadczenia, o których mowa w art. 125 ust. 1 </w:t>
      </w:r>
      <w:proofErr w:type="spellStart"/>
      <w:r w:rsidRPr="00AD0E9E">
        <w:rPr>
          <w:rFonts w:ascii="Arial" w:hAnsi="Arial" w:cs="Arial"/>
          <w:bCs/>
        </w:rPr>
        <w:t>p.z.p</w:t>
      </w:r>
      <w:proofErr w:type="spellEnd"/>
      <w:r w:rsidRPr="00AD0E9E">
        <w:rPr>
          <w:rFonts w:ascii="Arial" w:hAnsi="Arial" w:cs="Arial"/>
          <w:bCs/>
        </w:rPr>
        <w:t>., podmiotowe środki dowodowe, pełnomocnictwa, zobowiązanie podmiotu udostępniającego zasoby sporządza się w postaci elektronicznej, w ogólnie dostępnych formatach danych, w szczególności w formatach .</w:t>
      </w:r>
      <w:proofErr w:type="spellStart"/>
      <w:r w:rsidRPr="00AD0E9E">
        <w:rPr>
          <w:rFonts w:ascii="Arial" w:hAnsi="Arial" w:cs="Arial"/>
          <w:bCs/>
        </w:rPr>
        <w:t>txt</w:t>
      </w:r>
      <w:proofErr w:type="spellEnd"/>
      <w:r w:rsidRPr="00AD0E9E">
        <w:rPr>
          <w:rFonts w:ascii="Arial" w:hAnsi="Arial" w:cs="Arial"/>
          <w:bCs/>
        </w:rPr>
        <w:t>, .</w:t>
      </w:r>
      <w:proofErr w:type="spellStart"/>
      <w:r w:rsidRPr="00AD0E9E">
        <w:rPr>
          <w:rFonts w:ascii="Arial" w:hAnsi="Arial" w:cs="Arial"/>
          <w:bCs/>
        </w:rPr>
        <w:t>rtf</w:t>
      </w:r>
      <w:proofErr w:type="spellEnd"/>
      <w:r w:rsidRPr="00AD0E9E">
        <w:rPr>
          <w:rFonts w:ascii="Arial" w:hAnsi="Arial" w:cs="Arial"/>
          <w:bCs/>
        </w:rPr>
        <w:t xml:space="preserve">, </w:t>
      </w:r>
      <w:proofErr w:type="spellStart"/>
      <w:r w:rsidRPr="00AD0E9E">
        <w:rPr>
          <w:rFonts w:ascii="Arial" w:hAnsi="Arial" w:cs="Arial"/>
          <w:bCs/>
        </w:rPr>
        <w:t>.pd</w:t>
      </w:r>
      <w:proofErr w:type="spellEnd"/>
      <w:r w:rsidRPr="00AD0E9E">
        <w:rPr>
          <w:rFonts w:ascii="Arial" w:hAnsi="Arial" w:cs="Arial"/>
          <w:bCs/>
        </w:rPr>
        <w:t>f, .</w:t>
      </w:r>
      <w:proofErr w:type="spellStart"/>
      <w:r w:rsidRPr="00AD0E9E">
        <w:rPr>
          <w:rFonts w:ascii="Arial" w:hAnsi="Arial" w:cs="Arial"/>
          <w:bCs/>
        </w:rPr>
        <w:t>doc</w:t>
      </w:r>
      <w:proofErr w:type="spellEnd"/>
      <w:r w:rsidRPr="00AD0E9E">
        <w:rPr>
          <w:rFonts w:ascii="Arial" w:hAnsi="Arial" w:cs="Arial"/>
          <w:bCs/>
        </w:rPr>
        <w:t>, .</w:t>
      </w:r>
      <w:proofErr w:type="spellStart"/>
      <w:r w:rsidRPr="00AD0E9E">
        <w:rPr>
          <w:rFonts w:ascii="Arial" w:hAnsi="Arial" w:cs="Arial"/>
          <w:bCs/>
        </w:rPr>
        <w:t>docx</w:t>
      </w:r>
      <w:proofErr w:type="spellEnd"/>
      <w:r w:rsidRPr="00AD0E9E">
        <w:rPr>
          <w:rFonts w:ascii="Arial" w:hAnsi="Arial" w:cs="Arial"/>
          <w:bCs/>
        </w:rPr>
        <w:t>, .</w:t>
      </w:r>
      <w:proofErr w:type="spellStart"/>
      <w:r w:rsidRPr="00AD0E9E">
        <w:rPr>
          <w:rFonts w:ascii="Arial" w:hAnsi="Arial" w:cs="Arial"/>
          <w:bCs/>
        </w:rPr>
        <w:t>odt</w:t>
      </w:r>
      <w:proofErr w:type="spellEnd"/>
      <w:r w:rsidRPr="00AD0E9E">
        <w:rPr>
          <w:rFonts w:ascii="Arial" w:hAnsi="Arial" w:cs="Arial"/>
          <w:bCs/>
        </w:rPr>
        <w:t>. Ofertę, a</w:t>
      </w:r>
      <w:r w:rsidR="00E65CDD" w:rsidRPr="00AD0E9E">
        <w:rPr>
          <w:rFonts w:ascii="Arial" w:hAnsi="Arial" w:cs="Arial"/>
          <w:bCs/>
        </w:rPr>
        <w:t> </w:t>
      </w:r>
      <w:r w:rsidRPr="00AD0E9E">
        <w:rPr>
          <w:rFonts w:ascii="Arial" w:hAnsi="Arial" w:cs="Arial"/>
          <w:bCs/>
        </w:rPr>
        <w:t xml:space="preserve">także oświadczenie o jakim mowa w Rozdziale X ust. 1 SWZ składa się, </w:t>
      </w:r>
      <w:r w:rsidR="00AD0E9E" w:rsidRPr="00E65CDD">
        <w:rPr>
          <w:rFonts w:ascii="Arial" w:hAnsi="Arial" w:cs="Arial"/>
          <w:bCs/>
        </w:rPr>
        <w:t>pod rygorem nieważności, w formie elektronicznej lub w postaci elektronicznej opatrzonej</w:t>
      </w:r>
      <w:r w:rsidR="00AD0E9E">
        <w:rPr>
          <w:rFonts w:ascii="Arial" w:hAnsi="Arial" w:cs="Arial"/>
          <w:bCs/>
        </w:rPr>
        <w:t xml:space="preserve"> kwalifikowanym podpisem elektronicznym,</w:t>
      </w:r>
      <w:r w:rsidR="00AD0E9E" w:rsidRPr="00E65CDD">
        <w:rPr>
          <w:rFonts w:ascii="Arial" w:hAnsi="Arial" w:cs="Arial"/>
          <w:bCs/>
        </w:rPr>
        <w:t xml:space="preserve"> podpisem zaufanym lub podpisem osobistym. </w:t>
      </w:r>
    </w:p>
    <w:p w:rsidR="00067044" w:rsidRPr="00AD0E9E" w:rsidRDefault="00067044" w:rsidP="00E65CDD">
      <w:pPr>
        <w:pStyle w:val="Akapitzlist"/>
        <w:numPr>
          <w:ilvl w:val="1"/>
          <w:numId w:val="16"/>
        </w:numPr>
        <w:spacing w:line="360" w:lineRule="auto"/>
        <w:ind w:left="448" w:right="92" w:hanging="448"/>
        <w:rPr>
          <w:rFonts w:ascii="Arial" w:hAnsi="Arial" w:cs="Arial"/>
        </w:rPr>
      </w:pPr>
      <w:r w:rsidRPr="00AD0E9E">
        <w:rPr>
          <w:rFonts w:ascii="Arial" w:hAnsi="Arial" w:cs="Arial"/>
        </w:rPr>
        <w:t>Zawiadomienia, oświadczenia, wnioski lub informacje Wykonawcy przekazują:</w:t>
      </w:r>
    </w:p>
    <w:p w:rsidR="00067044" w:rsidRPr="00FA1201" w:rsidRDefault="00FA1201" w:rsidP="00FA1201">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8" w:history="1">
        <w:r w:rsidRPr="00A9271A">
          <w:rPr>
            <w:rStyle w:val="Hipercze"/>
            <w:rFonts w:ascii="Arial" w:hAnsi="Arial" w:cs="Arial"/>
          </w:rPr>
          <w:t>zdpmogilno@post.pl</w:t>
        </w:r>
      </w:hyperlink>
    </w:p>
    <w:p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rsidR="00067044" w:rsidRPr="00E65CDD" w:rsidRDefault="00203AC4" w:rsidP="00E65CDD">
      <w:pPr>
        <w:pStyle w:val="Akapitzlist"/>
        <w:spacing w:line="360" w:lineRule="auto"/>
        <w:ind w:left="852" w:right="92"/>
        <w:rPr>
          <w:rFonts w:ascii="Arial" w:hAnsi="Arial" w:cs="Arial"/>
          <w:color w:val="0070C0"/>
          <w:u w:val="single" w:color="0070C0"/>
        </w:rPr>
      </w:pPr>
      <w:hyperlink r:id="rId9" w:history="1">
        <w:r w:rsidR="00067044" w:rsidRPr="00E65CDD">
          <w:rPr>
            <w:rFonts w:ascii="Arial" w:hAnsi="Arial" w:cs="Arial"/>
            <w:b/>
            <w:u w:color="FF0000"/>
          </w:rPr>
          <w:t>https://platformazakupowa.pl/pn/</w:t>
        </w:r>
        <w:r w:rsidR="00947233">
          <w:rPr>
            <w:rFonts w:ascii="Arial" w:hAnsi="Arial" w:cs="Arial"/>
            <w:b/>
            <w:u w:color="FF0000"/>
          </w:rPr>
          <w:t>zdpmogilno</w:t>
        </w:r>
      </w:hyperlink>
    </w:p>
    <w:p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0" w:history="1">
        <w:r w:rsidRPr="00E65CDD">
          <w:rPr>
            <w:rStyle w:val="Hipercze"/>
            <w:rFonts w:ascii="Arial" w:hAnsi="Arial" w:cs="Arial"/>
            <w:bCs/>
            <w:color w:val="auto"/>
            <w:u w:val="none"/>
          </w:rPr>
          <w:t>https://platformazakupowa.pl/strona/45-instrukcje</w:t>
        </w:r>
      </w:hyperlink>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 xml:space="preserve">włączona obsługa </w:t>
      </w:r>
      <w:proofErr w:type="spellStart"/>
      <w:r w:rsidRPr="00E65CDD">
        <w:rPr>
          <w:rFonts w:ascii="Arial" w:hAnsi="Arial" w:cs="Arial"/>
          <w:bCs/>
        </w:rPr>
        <w:t>JavaScript</w:t>
      </w:r>
      <w:proofErr w:type="spellEnd"/>
      <w:r w:rsidRPr="00E65CDD">
        <w:rPr>
          <w:rFonts w:ascii="Arial" w:hAnsi="Arial" w:cs="Arial"/>
          <w:bCs/>
        </w:rPr>
        <w:t>,</w:t>
      </w:r>
    </w:p>
    <w:p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w:t>
      </w:r>
      <w:proofErr w:type="spellStart"/>
      <w:r w:rsidRPr="00E65CDD">
        <w:rPr>
          <w:rFonts w:ascii="Arial" w:hAnsi="Arial" w:cs="Arial"/>
          <w:bCs/>
        </w:rPr>
        <w:t>Adobe</w:t>
      </w:r>
      <w:proofErr w:type="spellEnd"/>
      <w:r w:rsidRPr="00E65CDD">
        <w:rPr>
          <w:rFonts w:ascii="Arial" w:hAnsi="Arial" w:cs="Arial"/>
          <w:bCs/>
        </w:rPr>
        <w:t xml:space="preserve"> </w:t>
      </w:r>
      <w:proofErr w:type="spellStart"/>
      <w:r w:rsidRPr="00E65CDD">
        <w:rPr>
          <w:rFonts w:ascii="Arial" w:hAnsi="Arial" w:cs="Arial"/>
          <w:bCs/>
        </w:rPr>
        <w:t>Acrobat</w:t>
      </w:r>
      <w:proofErr w:type="spellEnd"/>
      <w:r w:rsidRPr="00E65CDD">
        <w:rPr>
          <w:rFonts w:ascii="Arial" w:hAnsi="Arial" w:cs="Arial"/>
          <w:bCs/>
        </w:rPr>
        <w:t xml:space="preserve"> </w:t>
      </w:r>
      <w:proofErr w:type="spellStart"/>
      <w:r w:rsidRPr="00E65CDD">
        <w:rPr>
          <w:rFonts w:ascii="Arial" w:hAnsi="Arial" w:cs="Arial"/>
          <w:bCs/>
        </w:rPr>
        <w:t>Reader</w:t>
      </w:r>
      <w:proofErr w:type="spellEnd"/>
      <w:r w:rsidRPr="00E65CDD">
        <w:rPr>
          <w:rFonts w:ascii="Arial" w:hAnsi="Arial" w:cs="Arial"/>
          <w:bCs/>
        </w:rPr>
        <w:t xml:space="preserve"> lub inny obsługujący format plików </w:t>
      </w:r>
      <w:proofErr w:type="spellStart"/>
      <w:r w:rsidRPr="00E65CDD">
        <w:rPr>
          <w:rFonts w:ascii="Arial" w:hAnsi="Arial" w:cs="Arial"/>
          <w:bCs/>
        </w:rPr>
        <w:t>.pd</w:t>
      </w:r>
      <w:proofErr w:type="spellEnd"/>
      <w:r w:rsidRPr="00E65CDD">
        <w:rPr>
          <w:rFonts w:ascii="Arial" w:hAnsi="Arial" w:cs="Arial"/>
          <w:bCs/>
        </w:rPr>
        <w:t>f,</w:t>
      </w:r>
    </w:p>
    <w:p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oznaczenie czasu odbioru danych przez platformę zakupową stanowi datę </w:t>
      </w:r>
      <w:r w:rsidRPr="00E65CDD">
        <w:rPr>
          <w:rFonts w:ascii="Arial" w:hAnsi="Arial" w:cs="Arial"/>
          <w:bCs/>
        </w:rPr>
        <w:lastRenderedPageBreak/>
        <w:t>oraz dokładny czas (</w:t>
      </w:r>
      <w:proofErr w:type="spellStart"/>
      <w:r w:rsidRPr="00E65CDD">
        <w:rPr>
          <w:rFonts w:ascii="Arial" w:hAnsi="Arial" w:cs="Arial"/>
          <w:bCs/>
        </w:rPr>
        <w:t>hh:mm:ss</w:t>
      </w:r>
      <w:proofErr w:type="spellEnd"/>
      <w:r w:rsidRPr="00E65CDD">
        <w:rPr>
          <w:rFonts w:ascii="Arial" w:hAnsi="Arial" w:cs="Arial"/>
          <w:bCs/>
        </w:rPr>
        <w:t xml:space="preserve">) generowany </w:t>
      </w:r>
      <w:proofErr w:type="spellStart"/>
      <w:r w:rsidRPr="00E65CDD">
        <w:rPr>
          <w:rFonts w:ascii="Arial" w:hAnsi="Arial" w:cs="Arial"/>
          <w:bCs/>
        </w:rPr>
        <w:t>wg</w:t>
      </w:r>
      <w:proofErr w:type="spellEnd"/>
      <w:r w:rsidRPr="00E65CDD">
        <w:rPr>
          <w:rFonts w:ascii="Arial" w:hAnsi="Arial" w:cs="Arial"/>
          <w:bCs/>
        </w:rPr>
        <w:t>. czasu lokalnego serwera synchronizowanego z zegarem Głównego Instytutu Miar.</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rsidR="00A9271A" w:rsidRPr="00A9271A" w:rsidRDefault="00A9271A" w:rsidP="00A9271A">
      <w:pPr>
        <w:pStyle w:val="Akapitzlist"/>
        <w:spacing w:line="360" w:lineRule="auto"/>
        <w:ind w:left="448" w:right="92"/>
        <w:rPr>
          <w:rFonts w:ascii="Arial" w:hAnsi="Arial" w:cs="Arial"/>
        </w:rPr>
      </w:pPr>
      <w:r w:rsidRPr="00864AC5">
        <w:rPr>
          <w:rFonts w:ascii="Arial" w:hAnsi="Arial" w:cs="Arial"/>
        </w:rPr>
        <w:t xml:space="preserve">Zofia Domańska, e-mail: </w:t>
      </w:r>
      <w:hyperlink r:id="rId11" w:history="1">
        <w:r w:rsidRPr="00627901">
          <w:rPr>
            <w:rStyle w:val="Hipercze"/>
            <w:rFonts w:ascii="Arial" w:hAnsi="Arial" w:cs="Arial"/>
          </w:rPr>
          <w:t>zofiadomanska@zdpmogilno.pl</w:t>
        </w:r>
      </w:hyperlink>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rsidR="00067044" w:rsidRPr="000C7661" w:rsidRDefault="00067044" w:rsidP="00B93AE5">
      <w:pPr>
        <w:pStyle w:val="Nagwek3"/>
        <w:numPr>
          <w:ilvl w:val="0"/>
          <w:numId w:val="43"/>
        </w:numPr>
        <w:spacing w:line="360" w:lineRule="auto"/>
      </w:pPr>
      <w:bookmarkStart w:id="3" w:name="bookmark12"/>
      <w:r w:rsidRPr="000C7661">
        <w:t>OPIS SPOSOBU PRZYGOTOWANIA OFER</w:t>
      </w:r>
      <w:bookmarkEnd w:id="3"/>
      <w:r w:rsidRPr="000C7661">
        <w:t>T ORAZ WYMAGANIA FORMALNE DOTYCZĄCE SKŁADANYCH OŚWIADCZEŃ I</w:t>
      </w:r>
      <w:r w:rsidR="00922D4B">
        <w:t> </w:t>
      </w:r>
      <w:r w:rsidRPr="000C7661">
        <w:t>DOKUMENTÓW</w:t>
      </w:r>
    </w:p>
    <w:p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D50140" w:rsidRPr="00A90744">
        <w:rPr>
          <w:rFonts w:ascii="Arial" w:hAnsi="Arial" w:cs="Arial"/>
        </w:rPr>
        <w:t xml:space="preserve"> na każdą z części postępowania</w:t>
      </w:r>
      <w:r w:rsidRPr="00A90744">
        <w:rPr>
          <w:rFonts w:ascii="Arial" w:hAnsi="Arial" w:cs="Arial"/>
        </w:rPr>
        <w:t>.</w:t>
      </w:r>
    </w:p>
    <w:p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D806C8">
        <w:rPr>
          <w:rFonts w:ascii="Arial" w:hAnsi="Arial" w:cs="Arial"/>
          <w:b/>
        </w:rPr>
        <w:t>a lub 1b</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lastRenderedPageBreak/>
        <w:t>dokumenty, z których wynika prawo do podpisania oferty; odpowiednie pełnomocnictwa (jeżeli dotyczy);</w:t>
      </w:r>
    </w:p>
    <w:p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9565D7">
        <w:rPr>
          <w:rFonts w:ascii="Arial" w:hAnsi="Arial" w:cs="Arial"/>
          <w:bCs/>
        </w:rPr>
        <w:t xml:space="preserve">4 </w:t>
      </w:r>
      <w:r w:rsidR="006F2CC4" w:rsidRPr="00A90744">
        <w:rPr>
          <w:rFonts w:ascii="Arial" w:hAnsi="Arial" w:cs="Arial"/>
          <w:bCs/>
        </w:rPr>
        <w:t>do SWZ – jeżeli dotyczy)</w:t>
      </w:r>
      <w:r w:rsidR="00815466">
        <w:rPr>
          <w:rFonts w:ascii="Arial" w:hAnsi="Arial" w:cs="Arial"/>
          <w:bCs/>
        </w:rPr>
        <w:t>.</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rsidR="00E130CB" w:rsidRPr="00C9234B" w:rsidRDefault="00E130CB" w:rsidP="00E130CB">
      <w:pPr>
        <w:numPr>
          <w:ilvl w:val="0"/>
          <w:numId w:val="17"/>
        </w:numPr>
        <w:tabs>
          <w:tab w:val="clear" w:pos="1706"/>
        </w:tabs>
        <w:spacing w:line="360" w:lineRule="auto"/>
        <w:ind w:left="426" w:right="23" w:hanging="440"/>
        <w:rPr>
          <w:rFonts w:ascii="Arial" w:hAnsi="Arial" w:cs="Arial"/>
        </w:rPr>
      </w:pPr>
      <w:r w:rsidRPr="00C9234B">
        <w:rPr>
          <w:rFonts w:ascii="Arial" w:hAnsi="Arial" w:cs="Arial"/>
          <w:b/>
        </w:rPr>
        <w:t>Ofertę składa się pod rygorem nieważności w formie elektronicznej lub w postaci elektronicznej opatrzonej kwalifikowanym podpisem elektronicznym, podpisem zaufanym lub podpisem osobistym</w:t>
      </w:r>
      <w:r>
        <w:rPr>
          <w:rFonts w:ascii="Arial" w:hAnsi="Arial" w:cs="Arial"/>
          <w:b/>
        </w:rPr>
        <w:t>.</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rsidR="00502D84" w:rsidRPr="00A90744" w:rsidRDefault="00502D84" w:rsidP="00502D8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Pr>
          <w:rFonts w:ascii="Arial" w:hAnsi="Arial" w:cs="Arial"/>
        </w:rPr>
        <w:t> </w:t>
      </w:r>
      <w:r w:rsidRPr="00A90744">
        <w:rPr>
          <w:rFonts w:ascii="Arial" w:hAnsi="Arial" w:cs="Arial"/>
        </w:rPr>
        <w:t xml:space="preserve">rozumieniu </w:t>
      </w:r>
      <w:r>
        <w:rPr>
          <w:rFonts w:ascii="Arial" w:hAnsi="Arial" w:cs="Arial"/>
        </w:rPr>
        <w:t xml:space="preserve">art. 11 ust. 2 </w:t>
      </w:r>
      <w:r w:rsidRPr="00A90744">
        <w:rPr>
          <w:rFonts w:ascii="Arial" w:hAnsi="Arial" w:cs="Arial"/>
        </w:rPr>
        <w:t>ustawy z dnia 16 kwietnia 1993 r. o zwalczaniu nieuczciwej konkurencji (</w:t>
      </w:r>
      <w:proofErr w:type="spellStart"/>
      <w:r w:rsidRPr="00E729E4">
        <w:rPr>
          <w:rFonts w:ascii="Arial" w:hAnsi="Arial" w:cs="Arial"/>
        </w:rPr>
        <w:t>t.j</w:t>
      </w:r>
      <w:proofErr w:type="spellEnd"/>
      <w:r w:rsidRPr="00E729E4">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2" w:history="1">
        <w:r w:rsidRPr="0030179D">
          <w:rPr>
            <w:rStyle w:val="Hipercze"/>
            <w:rFonts w:ascii="Arial" w:hAnsi="Arial" w:cs="Arial"/>
            <w:color w:val="auto"/>
            <w:u w:val="none"/>
          </w:rPr>
          <w:t>https://platformazakupowa.pl/strona/45-instrukcje</w:t>
        </w:r>
      </w:hyperlink>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Przed upływem terminu składania ofert, Wykonawca może wprowadzić zmiany do złożonej oferty lub wycofać ofertę. W tym celu należy w systemie Platformy </w:t>
      </w:r>
      <w:r w:rsidRPr="00A90744">
        <w:rPr>
          <w:rFonts w:ascii="Arial" w:hAnsi="Arial" w:cs="Arial"/>
        </w:rPr>
        <w:lastRenderedPageBreak/>
        <w:t>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rsidR="000E7491"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rsidR="002A3D03" w:rsidRPr="003B6749" w:rsidRDefault="002A3D03" w:rsidP="002A3D03">
      <w:pPr>
        <w:numPr>
          <w:ilvl w:val="0"/>
          <w:numId w:val="17"/>
        </w:numPr>
        <w:tabs>
          <w:tab w:val="clear" w:pos="1706"/>
        </w:tabs>
        <w:spacing w:line="360" w:lineRule="auto"/>
        <w:ind w:left="434" w:right="23" w:hanging="426"/>
        <w:rPr>
          <w:rFonts w:ascii="Arial" w:hAnsi="Arial" w:cs="Arial"/>
        </w:rPr>
      </w:pPr>
      <w:r w:rsidRPr="003B6749">
        <w:rPr>
          <w:rFonts w:ascii="Arial" w:hAnsi="Arial" w:cs="Arial"/>
          <w:b/>
          <w:bCs/>
        </w:rPr>
        <w:t>Zamawiający wymaga złożenia wadium przed upływem terminu składania ofert.</w:t>
      </w:r>
      <w:r>
        <w:rPr>
          <w:rFonts w:ascii="Arial" w:hAnsi="Arial" w:cs="Arial"/>
        </w:rPr>
        <w:t xml:space="preserve"> Wysokość wadium wynosi </w:t>
      </w:r>
      <w:r w:rsidR="00782E1D">
        <w:rPr>
          <w:rFonts w:ascii="Arial" w:hAnsi="Arial" w:cs="Arial"/>
        </w:rPr>
        <w:t xml:space="preserve">dla </w:t>
      </w:r>
      <w:r w:rsidR="00782E1D" w:rsidRPr="00782E1D">
        <w:rPr>
          <w:rFonts w:ascii="Arial" w:hAnsi="Arial" w:cs="Arial"/>
          <w:b/>
        </w:rPr>
        <w:t xml:space="preserve">części I: </w:t>
      </w:r>
      <w:r w:rsidR="00496F7E" w:rsidRPr="00496F7E">
        <w:rPr>
          <w:rFonts w:ascii="Arial" w:hAnsi="Arial" w:cs="Arial"/>
          <w:b/>
          <w:bCs/>
        </w:rPr>
        <w:t>4 000,00</w:t>
      </w:r>
      <w:r w:rsidRPr="00782E1D">
        <w:rPr>
          <w:rFonts w:ascii="Arial" w:hAnsi="Arial" w:cs="Arial"/>
          <w:b/>
          <w:bCs/>
        </w:rPr>
        <w:t xml:space="preserve"> zł</w:t>
      </w:r>
      <w:r w:rsidR="00782E1D">
        <w:rPr>
          <w:rFonts w:ascii="Arial" w:hAnsi="Arial" w:cs="Arial"/>
        </w:rPr>
        <w:t xml:space="preserve">, dla </w:t>
      </w:r>
      <w:r w:rsidR="00782E1D" w:rsidRPr="00782E1D">
        <w:rPr>
          <w:rFonts w:ascii="Arial" w:hAnsi="Arial" w:cs="Arial"/>
          <w:b/>
        </w:rPr>
        <w:t xml:space="preserve">części II: </w:t>
      </w:r>
      <w:r w:rsidR="005D2117" w:rsidRPr="005D2117">
        <w:rPr>
          <w:rFonts w:ascii="Arial" w:hAnsi="Arial" w:cs="Arial"/>
          <w:b/>
        </w:rPr>
        <w:t>4 000,00</w:t>
      </w:r>
      <w:r w:rsidR="00782E1D" w:rsidRPr="005D2117">
        <w:rPr>
          <w:rFonts w:ascii="Arial" w:hAnsi="Arial" w:cs="Arial"/>
          <w:b/>
        </w:rPr>
        <w:t xml:space="preserve"> zł</w:t>
      </w:r>
      <w:r w:rsidRPr="005D2117">
        <w:rPr>
          <w:rFonts w:ascii="Arial" w:hAnsi="Arial" w:cs="Arial"/>
        </w:rPr>
        <w:t>.</w:t>
      </w:r>
      <w:r>
        <w:rPr>
          <w:rFonts w:ascii="Arial" w:hAnsi="Arial" w:cs="Arial"/>
        </w:rPr>
        <w:t xml:space="preserve"> </w:t>
      </w:r>
      <w:r w:rsidRPr="003B6749">
        <w:rPr>
          <w:rFonts w:ascii="Arial" w:hAnsi="Arial" w:cs="Arial"/>
        </w:rPr>
        <w:t>Wadium może być wnoszone według wyboru wykonawcy w jednej lub kilku następujących formach:</w:t>
      </w:r>
    </w:p>
    <w:p w:rsidR="002A3D03" w:rsidRDefault="002A3D03" w:rsidP="002A3D03">
      <w:pPr>
        <w:pStyle w:val="Akapitzlist"/>
        <w:numPr>
          <w:ilvl w:val="1"/>
          <w:numId w:val="17"/>
        </w:numPr>
        <w:spacing w:line="360" w:lineRule="auto"/>
        <w:ind w:right="23"/>
        <w:rPr>
          <w:rFonts w:ascii="Arial" w:hAnsi="Arial" w:cs="Arial"/>
          <w:lang w:val="en-US"/>
        </w:rPr>
      </w:pPr>
      <w:proofErr w:type="spellStart"/>
      <w:r w:rsidRPr="003B6749">
        <w:rPr>
          <w:rFonts w:ascii="Arial" w:hAnsi="Arial" w:cs="Arial"/>
          <w:lang w:val="en-US"/>
        </w:rPr>
        <w:t>pieniądzu</w:t>
      </w:r>
      <w:proofErr w:type="spellEnd"/>
      <w:r w:rsidRPr="003B6749">
        <w:rPr>
          <w:rFonts w:ascii="Arial" w:hAnsi="Arial" w:cs="Arial"/>
          <w:lang w:val="en-US"/>
        </w:rPr>
        <w:t>;</w:t>
      </w:r>
    </w:p>
    <w:p w:rsidR="002A3D03" w:rsidRDefault="002A3D03" w:rsidP="002A3D03">
      <w:pPr>
        <w:pStyle w:val="Akapitzlist"/>
        <w:numPr>
          <w:ilvl w:val="1"/>
          <w:numId w:val="17"/>
        </w:numPr>
        <w:spacing w:line="360" w:lineRule="auto"/>
        <w:ind w:right="23"/>
        <w:rPr>
          <w:rFonts w:ascii="Arial" w:hAnsi="Arial" w:cs="Arial"/>
          <w:lang w:val="en-US"/>
        </w:rPr>
      </w:pPr>
      <w:proofErr w:type="spellStart"/>
      <w:r w:rsidRPr="003B6749">
        <w:rPr>
          <w:rFonts w:ascii="Arial" w:hAnsi="Arial" w:cs="Arial"/>
          <w:lang w:val="en-US"/>
        </w:rPr>
        <w:t>gwarancjach</w:t>
      </w:r>
      <w:proofErr w:type="spellEnd"/>
      <w:r w:rsidRPr="003B6749">
        <w:rPr>
          <w:rFonts w:ascii="Arial" w:hAnsi="Arial" w:cs="Arial"/>
          <w:lang w:val="en-US"/>
        </w:rPr>
        <w:t xml:space="preserve"> </w:t>
      </w:r>
      <w:proofErr w:type="spellStart"/>
      <w:r w:rsidRPr="003B6749">
        <w:rPr>
          <w:rFonts w:ascii="Arial" w:hAnsi="Arial" w:cs="Arial"/>
          <w:lang w:val="en-US"/>
        </w:rPr>
        <w:t>bankowych</w:t>
      </w:r>
      <w:proofErr w:type="spellEnd"/>
      <w:r w:rsidRPr="003B6749">
        <w:rPr>
          <w:rFonts w:ascii="Arial" w:hAnsi="Arial" w:cs="Arial"/>
          <w:lang w:val="en-US"/>
        </w:rPr>
        <w:t>;</w:t>
      </w:r>
    </w:p>
    <w:p w:rsidR="002A3D03" w:rsidRDefault="002A3D03" w:rsidP="002A3D03">
      <w:pPr>
        <w:pStyle w:val="Akapitzlist"/>
        <w:numPr>
          <w:ilvl w:val="1"/>
          <w:numId w:val="17"/>
        </w:numPr>
        <w:spacing w:line="360" w:lineRule="auto"/>
        <w:ind w:right="23"/>
        <w:rPr>
          <w:rFonts w:ascii="Arial" w:hAnsi="Arial" w:cs="Arial"/>
        </w:rPr>
      </w:pPr>
      <w:r w:rsidRPr="003B6749">
        <w:rPr>
          <w:rFonts w:ascii="Arial" w:hAnsi="Arial" w:cs="Arial"/>
        </w:rPr>
        <w:t>gwarancjach ubezpieczeniowych;</w:t>
      </w:r>
    </w:p>
    <w:p w:rsidR="002A3D03" w:rsidRDefault="002A3D03" w:rsidP="002A3D03">
      <w:pPr>
        <w:pStyle w:val="Akapitzlist"/>
        <w:numPr>
          <w:ilvl w:val="1"/>
          <w:numId w:val="17"/>
        </w:numPr>
        <w:spacing w:line="360" w:lineRule="auto"/>
        <w:ind w:right="23"/>
        <w:rPr>
          <w:rFonts w:ascii="Arial" w:hAnsi="Arial" w:cs="Arial"/>
        </w:rPr>
      </w:pPr>
      <w:r w:rsidRPr="003B6749">
        <w:rPr>
          <w:rFonts w:ascii="Arial" w:hAnsi="Arial" w:cs="Arial"/>
        </w:rPr>
        <w:t xml:space="preserve">poręczeniach udzielanych przez podmioty, o których mowa w </w:t>
      </w:r>
      <w:r w:rsidRPr="003B6749">
        <w:rPr>
          <w:rFonts w:ascii="Arial" w:hAnsi="Arial" w:cs="Arial"/>
          <w:u w:color="FF0000"/>
        </w:rPr>
        <w:t xml:space="preserve">art. 6b ust. 5 </w:t>
      </w:r>
      <w:proofErr w:type="spellStart"/>
      <w:r w:rsidRPr="003B6749">
        <w:rPr>
          <w:rFonts w:ascii="Arial" w:hAnsi="Arial" w:cs="Arial"/>
          <w:u w:color="FF0000"/>
        </w:rPr>
        <w:t>pkt</w:t>
      </w:r>
      <w:proofErr w:type="spellEnd"/>
      <w:r w:rsidRPr="003B6749">
        <w:rPr>
          <w:rFonts w:ascii="Arial" w:hAnsi="Arial" w:cs="Arial"/>
          <w:u w:color="FF0000"/>
        </w:rPr>
        <w:t xml:space="preserve"> 2</w:t>
      </w:r>
      <w:r w:rsidRPr="003B6749">
        <w:rPr>
          <w:rFonts w:ascii="Arial" w:hAnsi="Arial" w:cs="Arial"/>
        </w:rPr>
        <w:t xml:space="preserve"> ustawy z dnia 9 listopada 2000 r. o utworzeniu Polskiej Agencji Rozwoju Przedsiębiorczości (</w:t>
      </w:r>
      <w:proofErr w:type="spellStart"/>
      <w:r w:rsidR="00B566D0">
        <w:rPr>
          <w:rFonts w:ascii="Arial" w:hAnsi="Arial" w:cs="Arial"/>
        </w:rPr>
        <w:t>t.j</w:t>
      </w:r>
      <w:proofErr w:type="spellEnd"/>
      <w:r w:rsidR="00B566D0">
        <w:rPr>
          <w:rFonts w:ascii="Arial" w:hAnsi="Arial" w:cs="Arial"/>
        </w:rPr>
        <w:t>. Dz. U. z 2025 r. poz. 98</w:t>
      </w:r>
      <w:r w:rsidRPr="003B6749">
        <w:rPr>
          <w:rFonts w:ascii="Arial" w:hAnsi="Arial" w:cs="Arial"/>
        </w:rPr>
        <w:t>).</w:t>
      </w:r>
    </w:p>
    <w:p w:rsidR="002A3D03" w:rsidRDefault="002A3D03" w:rsidP="002A3D03">
      <w:pPr>
        <w:pStyle w:val="Akapitzlist"/>
        <w:spacing w:line="360" w:lineRule="auto"/>
        <w:ind w:left="697" w:right="23"/>
        <w:rPr>
          <w:rFonts w:ascii="Arial" w:hAnsi="Arial" w:cs="Arial"/>
        </w:rPr>
      </w:pPr>
      <w:r w:rsidRPr="003B6749">
        <w:rPr>
          <w:rFonts w:ascii="Arial" w:hAnsi="Arial" w:cs="Arial"/>
        </w:rPr>
        <w:t xml:space="preserve">Wadium wnoszone w pieniądzu wpłaca się przelewem na rachunek bankowy </w:t>
      </w:r>
      <w:r>
        <w:rPr>
          <w:rFonts w:ascii="Arial" w:hAnsi="Arial" w:cs="Arial"/>
        </w:rPr>
        <w:t>Zamawiającego tj</w:t>
      </w:r>
      <w:r w:rsidRPr="003B6749">
        <w:rPr>
          <w:rFonts w:ascii="Arial" w:hAnsi="Arial" w:cs="Arial"/>
        </w:rPr>
        <w:t>.</w:t>
      </w:r>
      <w:r>
        <w:rPr>
          <w:rFonts w:ascii="Arial" w:hAnsi="Arial" w:cs="Arial"/>
        </w:rPr>
        <w:t xml:space="preserve"> </w:t>
      </w:r>
      <w:r w:rsidRPr="003B6749">
        <w:rPr>
          <w:rFonts w:ascii="Arial" w:hAnsi="Arial" w:cs="Arial"/>
        </w:rPr>
        <w:t>29 1090 1069 0000 0001 5078 7448</w:t>
      </w:r>
      <w:r>
        <w:rPr>
          <w:rFonts w:ascii="Arial" w:hAnsi="Arial" w:cs="Arial"/>
        </w:rPr>
        <w:t>.</w:t>
      </w:r>
    </w:p>
    <w:p w:rsidR="002A3D03" w:rsidRPr="00A620A0" w:rsidRDefault="002A3D03" w:rsidP="002A3D03">
      <w:pPr>
        <w:pStyle w:val="Akapitzlist"/>
        <w:spacing w:line="360" w:lineRule="auto"/>
        <w:ind w:left="697" w:right="23"/>
        <w:rPr>
          <w:rFonts w:ascii="Arial" w:hAnsi="Arial" w:cs="Arial"/>
        </w:rPr>
      </w:pPr>
      <w:r w:rsidRPr="00694EDF">
        <w:rPr>
          <w:rFonts w:ascii="Arial" w:hAnsi="Arial" w:cs="Arial"/>
        </w:rPr>
        <w:t xml:space="preserve">Jeżeli wadium jest wnoszone w formie gwarancji lub poręczenia, o których mowa w </w:t>
      </w:r>
      <w:proofErr w:type="spellStart"/>
      <w:r w:rsidRPr="00694EDF">
        <w:rPr>
          <w:rFonts w:ascii="Arial" w:hAnsi="Arial" w:cs="Arial"/>
        </w:rPr>
        <w:t>pkt</w:t>
      </w:r>
      <w:proofErr w:type="spellEnd"/>
      <w:r w:rsidRPr="00694EDF">
        <w:rPr>
          <w:rFonts w:ascii="Arial" w:hAnsi="Arial" w:cs="Arial"/>
        </w:rPr>
        <w:t xml:space="preserve"> 2-4, wykonawca przekazuje zamawiającemu oryginał gwarancji lub poręczenia, w postaci elektronicznej.</w:t>
      </w:r>
      <w:r>
        <w:rPr>
          <w:rFonts w:ascii="Arial" w:hAnsi="Arial" w:cs="Arial"/>
        </w:rPr>
        <w:t xml:space="preserve"> Zamawiający zwraca lub zatrzymuje wadium na zasadach określonych w art. 98 ustawy </w:t>
      </w:r>
      <w:proofErr w:type="spellStart"/>
      <w:r>
        <w:rPr>
          <w:rFonts w:ascii="Arial" w:hAnsi="Arial" w:cs="Arial"/>
        </w:rPr>
        <w:t>p.z.p</w:t>
      </w:r>
      <w:proofErr w:type="spellEnd"/>
      <w:r>
        <w:rPr>
          <w:rFonts w:ascii="Arial" w:hAnsi="Arial" w:cs="Arial"/>
        </w:rPr>
        <w:t xml:space="preserve">. </w:t>
      </w:r>
    </w:p>
    <w:p w:rsidR="002A3D03" w:rsidRPr="00A620A0" w:rsidRDefault="002A3D03" w:rsidP="00584306">
      <w:pPr>
        <w:spacing w:line="360" w:lineRule="auto"/>
        <w:ind w:left="434" w:right="23"/>
        <w:rPr>
          <w:rFonts w:ascii="Arial" w:hAnsi="Arial" w:cs="Arial"/>
        </w:rPr>
      </w:pPr>
    </w:p>
    <w:p w:rsidR="00067044" w:rsidRPr="000C7661" w:rsidRDefault="00067044" w:rsidP="00B93AE5">
      <w:pPr>
        <w:pStyle w:val="Nagwek3"/>
        <w:numPr>
          <w:ilvl w:val="0"/>
          <w:numId w:val="43"/>
        </w:numPr>
        <w:spacing w:line="360" w:lineRule="auto"/>
      </w:pPr>
      <w:r w:rsidRPr="000C7661">
        <w:t>SPOSÓB OBLICZENIA CENY OFERTY</w:t>
      </w:r>
    </w:p>
    <w:p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9A1BFE">
        <w:rPr>
          <w:rFonts w:ascii="Arial" w:hAnsi="Arial" w:cs="Arial"/>
          <w:b/>
        </w:rPr>
        <w:t>a lub 1b</w:t>
      </w:r>
      <w:r w:rsidR="005D60C6" w:rsidRPr="0030179D">
        <w:rPr>
          <w:rFonts w:ascii="Arial" w:hAnsi="Arial" w:cs="Arial"/>
          <w:b/>
        </w:rPr>
        <w:t xml:space="preserve"> </w:t>
      </w:r>
      <w:r w:rsidRPr="0030179D">
        <w:rPr>
          <w:rFonts w:ascii="Arial" w:hAnsi="Arial" w:cs="Arial"/>
          <w:b/>
        </w:rPr>
        <w:t xml:space="preserve">do SWZ. </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lastRenderedPageBreak/>
        <w:t>Cena podana na Formularzu Ofertowym jest ceną ostateczną, niepodlegającą negocjacji i wyczerpującą wszelkie należności Wykonawcy wobec Zamawiającego związane z realizacją przedmiotu zamówienia.</w:t>
      </w:r>
    </w:p>
    <w:p w:rsidR="00067044"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rsidR="002933E2" w:rsidRPr="002933E2" w:rsidRDefault="002933E2" w:rsidP="002933E2">
      <w:pPr>
        <w:numPr>
          <w:ilvl w:val="0"/>
          <w:numId w:val="21"/>
        </w:numPr>
        <w:suppressAutoHyphens/>
        <w:spacing w:line="360" w:lineRule="auto"/>
        <w:ind w:left="426" w:hanging="426"/>
        <w:rPr>
          <w:rFonts w:ascii="Arial" w:hAnsi="Arial" w:cs="Arial"/>
        </w:rPr>
      </w:pPr>
      <w:r>
        <w:rPr>
          <w:rFonts w:ascii="Arial" w:hAnsi="Arial" w:cs="Arial"/>
        </w:rPr>
        <w:t>Wykonawca wylicza kwotę podatku VAT z dokładnością do dwóch miejsc po przecinku. Wyliczona kwota podatku VAT powinna być wyrażona w złotych polskich (PLN).</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proofErr w:type="spellStart"/>
      <w:r w:rsidR="005E5E86">
        <w:rPr>
          <w:rFonts w:ascii="Arial" w:hAnsi="Arial" w:cs="Arial"/>
        </w:rPr>
        <w:t>t.j</w:t>
      </w:r>
      <w:proofErr w:type="spellEnd"/>
      <w:r w:rsidR="005E5E86">
        <w:rPr>
          <w:rFonts w:ascii="Arial" w:hAnsi="Arial" w:cs="Arial"/>
        </w:rPr>
        <w:t>. Dz. U. z 2024 r. poz. 361</w:t>
      </w:r>
      <w:r w:rsidR="005E5E86" w:rsidRPr="00010F27">
        <w:rPr>
          <w:rFonts w:ascii="Arial" w:hAnsi="Arial" w:cs="Arial"/>
        </w:rPr>
        <w:t xml:space="preserve"> z </w:t>
      </w:r>
      <w:proofErr w:type="spellStart"/>
      <w:r w:rsidR="005E5E86" w:rsidRPr="00010F27">
        <w:rPr>
          <w:rFonts w:ascii="Arial" w:hAnsi="Arial" w:cs="Arial"/>
        </w:rPr>
        <w:t>późn</w:t>
      </w:r>
      <w:proofErr w:type="spellEnd"/>
      <w:r w:rsidR="005E5E86" w:rsidRPr="00010F27">
        <w:rPr>
          <w:rFonts w:ascii="Arial" w:hAnsi="Arial" w:cs="Arial"/>
        </w:rPr>
        <w:t>. zm</w:t>
      </w:r>
      <w:r w:rsidR="00010F27" w:rsidRPr="00010F27">
        <w:rPr>
          <w:rFonts w:ascii="Arial" w:hAnsi="Arial" w:cs="Arial"/>
        </w:rPr>
        <w:t>.</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rsidR="00067044" w:rsidRPr="000C7661" w:rsidRDefault="00067044" w:rsidP="00B93AE5">
      <w:pPr>
        <w:pStyle w:val="Nagwek3"/>
        <w:numPr>
          <w:ilvl w:val="0"/>
          <w:numId w:val="43"/>
        </w:numPr>
        <w:spacing w:line="360" w:lineRule="auto"/>
      </w:pPr>
      <w:r w:rsidRPr="000C7661">
        <w:lastRenderedPageBreak/>
        <w:t>TERMIN ZWIĄZANIA OFERTĄ</w:t>
      </w:r>
    </w:p>
    <w:p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B139E4">
        <w:rPr>
          <w:rFonts w:ascii="Arial" w:hAnsi="Arial" w:cs="Arial"/>
          <w:b/>
        </w:rPr>
        <w:t>30</w:t>
      </w:r>
      <w:r w:rsidRPr="00C149FC">
        <w:rPr>
          <w:rFonts w:ascii="Arial" w:hAnsi="Arial" w:cs="Arial"/>
          <w:b/>
        </w:rPr>
        <w:t xml:space="preserve"> dni</w:t>
      </w:r>
      <w:r w:rsidR="006C0439" w:rsidRPr="00C149FC">
        <w:rPr>
          <w:rFonts w:ascii="Arial" w:hAnsi="Arial" w:cs="Arial"/>
          <w:b/>
        </w:rPr>
        <w:t xml:space="preserve"> </w:t>
      </w:r>
      <w:r w:rsidR="00224546">
        <w:rPr>
          <w:rFonts w:ascii="Arial" w:hAnsi="Arial" w:cs="Arial"/>
          <w:b/>
        </w:rPr>
        <w:t xml:space="preserve">od dnia upływu terminu składania ofert </w:t>
      </w:r>
      <w:r w:rsidR="006C0439" w:rsidRPr="00C149FC">
        <w:rPr>
          <w:rFonts w:ascii="Arial" w:hAnsi="Arial" w:cs="Arial"/>
          <w:b/>
        </w:rPr>
        <w:t xml:space="preserve">tj. do dnia </w:t>
      </w:r>
      <w:r w:rsidR="009F1638">
        <w:rPr>
          <w:rFonts w:ascii="Arial" w:hAnsi="Arial" w:cs="Arial"/>
          <w:b/>
        </w:rPr>
        <w:t>17</w:t>
      </w:r>
      <w:r w:rsidR="00B139E4" w:rsidRPr="007140A5">
        <w:rPr>
          <w:rFonts w:ascii="Arial" w:hAnsi="Arial" w:cs="Arial"/>
          <w:b/>
        </w:rPr>
        <w:t>.</w:t>
      </w:r>
      <w:r w:rsidR="00F15EB7" w:rsidRPr="007140A5">
        <w:rPr>
          <w:rFonts w:ascii="Arial" w:hAnsi="Arial" w:cs="Arial"/>
          <w:b/>
        </w:rPr>
        <w:t>0</w:t>
      </w:r>
      <w:r w:rsidR="00C23F13" w:rsidRPr="007140A5">
        <w:rPr>
          <w:rFonts w:ascii="Arial" w:hAnsi="Arial" w:cs="Arial"/>
          <w:b/>
        </w:rPr>
        <w:t>4</w:t>
      </w:r>
      <w:r w:rsidR="004E1BA9" w:rsidRPr="007140A5">
        <w:rPr>
          <w:rFonts w:ascii="Arial" w:hAnsi="Arial" w:cs="Arial"/>
          <w:b/>
        </w:rPr>
        <w:t>.</w:t>
      </w:r>
      <w:r w:rsidR="004E1BA9">
        <w:rPr>
          <w:rFonts w:ascii="Arial" w:hAnsi="Arial" w:cs="Arial"/>
          <w:b/>
        </w:rPr>
        <w:t>2025</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9F1638">
        <w:rPr>
          <w:rFonts w:ascii="Arial" w:hAnsi="Arial" w:cs="Arial"/>
          <w:b/>
        </w:rPr>
        <w:t>19</w:t>
      </w:r>
      <w:r w:rsidR="00B139E4" w:rsidRPr="00A32570">
        <w:rPr>
          <w:rFonts w:ascii="Arial" w:hAnsi="Arial" w:cs="Arial"/>
          <w:b/>
        </w:rPr>
        <w:t>.0</w:t>
      </w:r>
      <w:r w:rsidR="00C23F13" w:rsidRPr="00A32570">
        <w:rPr>
          <w:rFonts w:ascii="Arial" w:hAnsi="Arial" w:cs="Arial"/>
          <w:b/>
        </w:rPr>
        <w:t>3</w:t>
      </w:r>
      <w:r w:rsidR="000B538E" w:rsidRPr="00C23F13">
        <w:rPr>
          <w:rFonts w:ascii="Arial" w:hAnsi="Arial" w:cs="Arial"/>
          <w:b/>
          <w:color w:val="000000" w:themeColor="text1"/>
        </w:rPr>
        <w:t>.</w:t>
      </w:r>
      <w:r w:rsidRPr="00C23F13">
        <w:rPr>
          <w:rFonts w:ascii="Arial" w:hAnsi="Arial" w:cs="Arial"/>
          <w:b/>
          <w:color w:val="000000" w:themeColor="text1"/>
        </w:rPr>
        <w:t>202</w:t>
      </w:r>
      <w:r w:rsidR="003A1F66">
        <w:rPr>
          <w:rFonts w:ascii="Arial" w:hAnsi="Arial" w:cs="Arial"/>
          <w:b/>
          <w:color w:val="000000" w:themeColor="text1"/>
        </w:rPr>
        <w:t>5</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w:t>
      </w:r>
      <w:r w:rsidRPr="00A32570">
        <w:rPr>
          <w:rFonts w:ascii="Arial" w:hAnsi="Arial" w:cs="Arial"/>
        </w:rPr>
        <w:t xml:space="preserve">dniu </w:t>
      </w:r>
      <w:r w:rsidR="009F1638">
        <w:rPr>
          <w:rFonts w:ascii="Arial" w:hAnsi="Arial" w:cs="Arial"/>
          <w:b/>
          <w:bCs/>
        </w:rPr>
        <w:t>19</w:t>
      </w:r>
      <w:r w:rsidR="00B139E4" w:rsidRPr="00A32570">
        <w:rPr>
          <w:rFonts w:ascii="Arial" w:hAnsi="Arial" w:cs="Arial"/>
          <w:b/>
          <w:bCs/>
        </w:rPr>
        <w:t>.0</w:t>
      </w:r>
      <w:r w:rsidR="00C23F13" w:rsidRPr="00A32570">
        <w:rPr>
          <w:rFonts w:ascii="Arial" w:hAnsi="Arial" w:cs="Arial"/>
          <w:b/>
          <w:bCs/>
        </w:rPr>
        <w:t>3</w:t>
      </w:r>
      <w:r w:rsidR="000B538E" w:rsidRPr="00C23F13">
        <w:rPr>
          <w:rFonts w:ascii="Arial" w:hAnsi="Arial" w:cs="Arial"/>
          <w:b/>
          <w:bCs/>
          <w:color w:val="000000" w:themeColor="text1"/>
        </w:rPr>
        <w:t>.</w:t>
      </w:r>
      <w:r w:rsidRPr="00C23F13">
        <w:rPr>
          <w:rFonts w:ascii="Arial" w:hAnsi="Arial" w:cs="Arial"/>
          <w:b/>
          <w:bCs/>
          <w:color w:val="000000" w:themeColor="text1"/>
        </w:rPr>
        <w:t>202</w:t>
      </w:r>
      <w:r w:rsidR="003A1F66">
        <w:rPr>
          <w:rFonts w:ascii="Arial" w:hAnsi="Arial" w:cs="Arial"/>
          <w:b/>
          <w:bCs/>
          <w:color w:val="000000" w:themeColor="text1"/>
        </w:rPr>
        <w:t>5</w:t>
      </w:r>
      <w:r w:rsidRPr="00C23F13">
        <w:rPr>
          <w:rFonts w:ascii="Arial" w:hAnsi="Arial" w:cs="Arial"/>
          <w:b/>
          <w:bCs/>
          <w:color w:val="000000" w:themeColor="text1"/>
        </w:rPr>
        <w:t xml:space="preserve"> r.</w:t>
      </w:r>
      <w:r w:rsidRPr="00C149FC">
        <w:rPr>
          <w:rFonts w:ascii="Arial" w:hAnsi="Arial" w:cs="Arial"/>
          <w:b/>
        </w:rPr>
        <w:t xml:space="preserve">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rsidR="00067044" w:rsidRPr="000C7661" w:rsidRDefault="00067044" w:rsidP="00B93AE5">
      <w:pPr>
        <w:pStyle w:val="Nagwek3"/>
        <w:numPr>
          <w:ilvl w:val="0"/>
          <w:numId w:val="43"/>
        </w:numPr>
        <w:spacing w:line="360" w:lineRule="auto"/>
      </w:pPr>
      <w:r w:rsidRPr="000C7661">
        <w:lastRenderedPageBreak/>
        <w:t>OPIS KRYTERIÓW OCENY OFERT, WRAZ Z PODANIEM WAG TYCH KRYTERIÓW I</w:t>
      </w:r>
      <w:r>
        <w:t> </w:t>
      </w:r>
      <w:r w:rsidRPr="000C7661">
        <w:t>SPOSOBU OCENY OFERT</w:t>
      </w:r>
    </w:p>
    <w:p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 xml:space="preserve">maks. 60 </w:t>
      </w:r>
      <w:proofErr w:type="spellStart"/>
      <w:r w:rsidRPr="00CD5961">
        <w:rPr>
          <w:rFonts w:ascii="Arial" w:hAnsi="Arial" w:cs="Arial"/>
        </w:rPr>
        <w:t>pkt</w:t>
      </w:r>
      <w:proofErr w:type="spellEnd"/>
      <w:r w:rsidR="003D75EB" w:rsidRPr="00CD5961">
        <w:rPr>
          <w:rFonts w:ascii="Arial" w:hAnsi="Arial" w:cs="Arial"/>
        </w:rPr>
        <w:t>;</w:t>
      </w:r>
    </w:p>
    <w:p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4"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4"/>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 xml:space="preserve">x 100 </w:t>
      </w:r>
      <w:proofErr w:type="spellStart"/>
      <w:r w:rsidRPr="00CD5961">
        <w:rPr>
          <w:rFonts w:ascii="Arial" w:hAnsi="Arial" w:cs="Arial"/>
          <w:b/>
        </w:rPr>
        <w:t>pkt</w:t>
      </w:r>
      <w:proofErr w:type="spellEnd"/>
      <w:r w:rsidRPr="00CD5961">
        <w:rPr>
          <w:rFonts w:ascii="Arial" w:hAnsi="Arial" w:cs="Arial"/>
          <w:b/>
        </w:rPr>
        <w:t xml:space="preserve"> x 60%</w:t>
      </w:r>
    </w:p>
    <w:p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rsidR="00776D87" w:rsidRPr="00CD5961" w:rsidRDefault="00776D87" w:rsidP="00CD5961">
      <w:pPr>
        <w:spacing w:line="360" w:lineRule="auto"/>
        <w:contextualSpacing/>
        <w:rPr>
          <w:rFonts w:ascii="Arial" w:hAnsi="Arial" w:cs="Arial"/>
        </w:rPr>
      </w:pPr>
    </w:p>
    <w:p w:rsidR="008B3BCB" w:rsidRPr="00CD5961" w:rsidRDefault="00AB3A95"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Gwarancja</w:t>
      </w:r>
      <w:r w:rsidR="000E7491" w:rsidRPr="00CD5961">
        <w:rPr>
          <w:rFonts w:ascii="Arial" w:hAnsi="Arial" w:cs="Arial"/>
          <w:b/>
          <w:bCs/>
        </w:rPr>
        <w:t xml:space="preserve"> (G) </w:t>
      </w:r>
    </w:p>
    <w:p w:rsidR="009937F9" w:rsidRDefault="003E7E6E" w:rsidP="00CD5961">
      <w:pPr>
        <w:pStyle w:val="Akapitzlist"/>
        <w:spacing w:line="360" w:lineRule="auto"/>
        <w:ind w:left="1418"/>
        <w:contextualSpacing/>
        <w:rPr>
          <w:rFonts w:ascii="Arial" w:hAnsi="Arial" w:cs="Arial"/>
        </w:rPr>
      </w:pPr>
      <w:r w:rsidRPr="003E7E6E">
        <w:rPr>
          <w:rFonts w:ascii="Arial" w:hAnsi="Arial" w:cs="Arial"/>
        </w:rPr>
        <w:t>Kryterium „Okres gwarancji” będzie rozpatrywane na podstawie długości terminu gwarancji zadeklarowanego przez Wykonawcę w</w:t>
      </w:r>
      <w:r w:rsidR="004F6C87">
        <w:rPr>
          <w:rFonts w:ascii="Arial" w:hAnsi="Arial" w:cs="Arial"/>
        </w:rPr>
        <w:t> </w:t>
      </w:r>
      <w:r w:rsidRPr="003E7E6E">
        <w:rPr>
          <w:rFonts w:ascii="Arial" w:hAnsi="Arial" w:cs="Arial"/>
        </w:rPr>
        <w:t>formularzu oferty. Liczba punktów w kryterium Okres gwarancji zostanie przyznana zgodnie z poniższym:</w:t>
      </w:r>
    </w:p>
    <w:p w:rsidR="003E7E6E" w:rsidRPr="00805ACB" w:rsidRDefault="003E7E6E" w:rsidP="00CD5961">
      <w:pPr>
        <w:pStyle w:val="Akapitzlist"/>
        <w:spacing w:line="360" w:lineRule="auto"/>
        <w:ind w:left="1418"/>
        <w:contextualSpacing/>
        <w:rPr>
          <w:rFonts w:ascii="Arial" w:hAnsi="Arial" w:cs="Arial"/>
          <w:b/>
          <w:bCs/>
          <w:lang w:val="en-US"/>
        </w:rPr>
      </w:pPr>
      <w:r w:rsidRPr="00805ACB">
        <w:rPr>
          <w:rFonts w:ascii="Arial" w:hAnsi="Arial" w:cs="Arial"/>
          <w:b/>
          <w:bCs/>
          <w:lang w:val="en-US"/>
        </w:rPr>
        <w:t xml:space="preserve">G = [(G of. </w:t>
      </w:r>
      <w:proofErr w:type="spellStart"/>
      <w:r w:rsidRPr="00805ACB">
        <w:rPr>
          <w:rFonts w:ascii="Arial" w:hAnsi="Arial" w:cs="Arial"/>
          <w:b/>
          <w:bCs/>
          <w:lang w:val="en-US"/>
        </w:rPr>
        <w:t>Ocen</w:t>
      </w:r>
      <w:proofErr w:type="spellEnd"/>
      <w:r w:rsidRPr="00805ACB">
        <w:rPr>
          <w:rFonts w:ascii="Arial" w:hAnsi="Arial" w:cs="Arial"/>
          <w:b/>
          <w:bCs/>
          <w:lang w:val="en-US"/>
        </w:rPr>
        <w:t xml:space="preserve">. – </w:t>
      </w:r>
      <w:r w:rsidR="007F74B9">
        <w:rPr>
          <w:rFonts w:ascii="Arial" w:hAnsi="Arial" w:cs="Arial"/>
          <w:b/>
          <w:bCs/>
          <w:lang w:val="en-US"/>
        </w:rPr>
        <w:t>12</w:t>
      </w:r>
      <w:r w:rsidRPr="00805ACB">
        <w:rPr>
          <w:rFonts w:ascii="Arial" w:hAnsi="Arial" w:cs="Arial"/>
          <w:b/>
          <w:bCs/>
          <w:lang w:val="en-US"/>
        </w:rPr>
        <w:t xml:space="preserve">) / </w:t>
      </w:r>
      <w:r w:rsidR="007F74B9">
        <w:rPr>
          <w:rFonts w:ascii="Arial" w:hAnsi="Arial" w:cs="Arial"/>
          <w:b/>
          <w:bCs/>
          <w:lang w:val="en-US"/>
        </w:rPr>
        <w:t>12</w:t>
      </w:r>
      <w:r w:rsidRPr="00805ACB">
        <w:rPr>
          <w:rFonts w:ascii="Arial" w:hAnsi="Arial" w:cs="Arial"/>
          <w:b/>
          <w:bCs/>
          <w:lang w:val="en-US"/>
        </w:rPr>
        <w:t>] * 40</w:t>
      </w:r>
    </w:p>
    <w:p w:rsidR="003E7E6E" w:rsidRPr="00805ACB" w:rsidRDefault="003E7E6E" w:rsidP="003E7E6E">
      <w:pPr>
        <w:pStyle w:val="Akapitzlist"/>
        <w:spacing w:line="360" w:lineRule="auto"/>
        <w:ind w:left="450"/>
        <w:contextualSpacing/>
        <w:rPr>
          <w:rFonts w:ascii="Arial" w:hAnsi="Arial" w:cs="Arial"/>
          <w:lang w:val="en-US"/>
        </w:rPr>
      </w:pPr>
      <w:proofErr w:type="spellStart"/>
      <w:r w:rsidRPr="00805ACB">
        <w:rPr>
          <w:rFonts w:ascii="Arial" w:hAnsi="Arial" w:cs="Arial"/>
          <w:lang w:val="en-US"/>
        </w:rPr>
        <w:t>gdzie</w:t>
      </w:r>
      <w:proofErr w:type="spellEnd"/>
      <w:r w:rsidRPr="00805ACB">
        <w:rPr>
          <w:rFonts w:ascii="Arial" w:hAnsi="Arial" w:cs="Arial"/>
          <w:lang w:val="en-US"/>
        </w:rPr>
        <w:t>:</w:t>
      </w:r>
    </w:p>
    <w:p w:rsidR="003E7E6E" w:rsidRPr="003E7E6E" w:rsidRDefault="0060727F" w:rsidP="003E7E6E">
      <w:pPr>
        <w:pStyle w:val="Akapitzlist"/>
        <w:spacing w:line="360" w:lineRule="auto"/>
        <w:ind w:left="450"/>
        <w:contextualSpacing/>
        <w:rPr>
          <w:rFonts w:ascii="Arial" w:hAnsi="Arial" w:cs="Arial"/>
        </w:rPr>
      </w:pPr>
      <w:r>
        <w:rPr>
          <w:rFonts w:ascii="Arial" w:hAnsi="Arial" w:cs="Arial"/>
        </w:rPr>
        <w:t xml:space="preserve">G -  </w:t>
      </w:r>
      <w:r w:rsidR="003E7E6E" w:rsidRPr="003E7E6E">
        <w:rPr>
          <w:rFonts w:ascii="Arial" w:hAnsi="Arial" w:cs="Arial"/>
        </w:rPr>
        <w:t>ilość punktów w kryterium okres gwarancji (w zaokrągleniu do dwóch miejsc</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  po przecinku) </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rsidR="003E7E6E" w:rsidRPr="003E7E6E" w:rsidRDefault="007F74B9" w:rsidP="003E7E6E">
      <w:pPr>
        <w:pStyle w:val="Akapitzlist"/>
        <w:spacing w:line="360" w:lineRule="auto"/>
        <w:ind w:left="450"/>
        <w:contextualSpacing/>
        <w:rPr>
          <w:rFonts w:ascii="Arial" w:hAnsi="Arial" w:cs="Arial"/>
        </w:rPr>
      </w:pPr>
      <w:r>
        <w:rPr>
          <w:rFonts w:ascii="Arial" w:hAnsi="Arial" w:cs="Arial"/>
        </w:rPr>
        <w:t>24</w:t>
      </w:r>
      <w:r w:rsidR="003E7E6E" w:rsidRPr="003E7E6E">
        <w:rPr>
          <w:rFonts w:ascii="Arial" w:hAnsi="Arial" w:cs="Arial"/>
        </w:rPr>
        <w:t xml:space="preserve"> - </w:t>
      </w:r>
      <w:r>
        <w:rPr>
          <w:rFonts w:ascii="Arial" w:hAnsi="Arial" w:cs="Arial"/>
        </w:rPr>
        <w:t>12</w:t>
      </w:r>
      <w:r w:rsidR="0060727F">
        <w:rPr>
          <w:rFonts w:ascii="Arial" w:hAnsi="Arial" w:cs="Arial"/>
        </w:rPr>
        <w:t xml:space="preserve"> - </w:t>
      </w:r>
      <w:r w:rsidR="003E7E6E" w:rsidRPr="003E7E6E">
        <w:rPr>
          <w:rFonts w:ascii="Arial" w:hAnsi="Arial" w:cs="Arial"/>
        </w:rPr>
        <w:t>długość przedziału określającego dopuszczalne limity okresu gwarancji określone przez Zamawiającego</w:t>
      </w:r>
    </w:p>
    <w:p w:rsidR="003E7E6E" w:rsidRPr="003E7E6E" w:rsidRDefault="003E7E6E" w:rsidP="003E7E6E">
      <w:pPr>
        <w:pStyle w:val="Akapitzlist"/>
        <w:spacing w:line="360" w:lineRule="auto"/>
        <w:ind w:left="450"/>
        <w:contextualSpacing/>
        <w:rPr>
          <w:rFonts w:ascii="Arial" w:hAnsi="Arial" w:cs="Arial"/>
        </w:rPr>
      </w:pPr>
    </w:p>
    <w:p w:rsidR="00855072" w:rsidRDefault="00855072" w:rsidP="003E7E6E">
      <w:pPr>
        <w:pStyle w:val="Akapitzlist"/>
        <w:spacing w:line="360" w:lineRule="auto"/>
        <w:ind w:left="450"/>
        <w:contextualSpacing/>
        <w:rPr>
          <w:rFonts w:ascii="Arial" w:hAnsi="Arial" w:cs="Arial"/>
        </w:rPr>
      </w:pPr>
    </w:p>
    <w:p w:rsidR="00855072" w:rsidRDefault="00855072" w:rsidP="003E7E6E">
      <w:pPr>
        <w:pStyle w:val="Akapitzlist"/>
        <w:spacing w:line="360" w:lineRule="auto"/>
        <w:ind w:left="450"/>
        <w:contextualSpacing/>
        <w:rPr>
          <w:rFonts w:ascii="Arial" w:hAnsi="Arial" w:cs="Arial"/>
        </w:rPr>
      </w:pP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lastRenderedPageBreak/>
        <w:t>UWAGA:</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sidR="00775542">
        <w:rPr>
          <w:rFonts w:ascii="Arial" w:hAnsi="Arial" w:cs="Arial"/>
        </w:rPr>
        <w:t>12</w:t>
      </w:r>
      <w:r w:rsidRPr="003E7E6E">
        <w:rPr>
          <w:rFonts w:ascii="Arial" w:hAnsi="Arial" w:cs="Arial"/>
        </w:rPr>
        <w:t xml:space="preserve"> miesięcy </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sidR="00775542">
        <w:rPr>
          <w:rFonts w:ascii="Arial" w:hAnsi="Arial" w:cs="Arial"/>
        </w:rPr>
        <w:t>24</w:t>
      </w:r>
      <w:r w:rsidRPr="003E7E6E">
        <w:rPr>
          <w:rFonts w:ascii="Arial" w:hAnsi="Arial" w:cs="Arial"/>
        </w:rPr>
        <w:t xml:space="preserve"> miesięcy.</w:t>
      </w:r>
    </w:p>
    <w:p w:rsidR="003E7E6E" w:rsidRPr="003E7E6E" w:rsidRDefault="003E7E6E" w:rsidP="003E7E6E">
      <w:pPr>
        <w:pStyle w:val="Akapitzlist"/>
        <w:spacing w:line="360" w:lineRule="auto"/>
        <w:ind w:left="450"/>
        <w:contextualSpacing/>
        <w:rPr>
          <w:rFonts w:ascii="Arial" w:hAnsi="Arial" w:cs="Arial"/>
        </w:rPr>
      </w:pP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sidR="00775542">
        <w:rPr>
          <w:rFonts w:ascii="Arial" w:hAnsi="Arial" w:cs="Arial"/>
        </w:rPr>
        <w:t>24</w:t>
      </w:r>
      <w:r w:rsidRPr="003E7E6E">
        <w:rPr>
          <w:rFonts w:ascii="Arial" w:hAnsi="Arial" w:cs="Arial"/>
        </w:rPr>
        <w:t xml:space="preserve"> miesiące do oceny ofert zostanie przyjęty okres </w:t>
      </w:r>
      <w:r w:rsidR="00775542">
        <w:rPr>
          <w:rFonts w:ascii="Arial" w:hAnsi="Arial" w:cs="Arial"/>
        </w:rPr>
        <w:t>24</w:t>
      </w:r>
      <w:r w:rsidRPr="003E7E6E">
        <w:rPr>
          <w:rFonts w:ascii="Arial" w:hAnsi="Arial" w:cs="Arial"/>
        </w:rPr>
        <w:t xml:space="preserve"> miesięcy i taki zostanie uwzględniony w</w:t>
      </w:r>
      <w:r w:rsidR="000B3CB0">
        <w:rPr>
          <w:rFonts w:ascii="Arial" w:hAnsi="Arial" w:cs="Arial"/>
        </w:rPr>
        <w:t> </w:t>
      </w:r>
      <w:r w:rsidRPr="003E7E6E">
        <w:rPr>
          <w:rFonts w:ascii="Arial" w:hAnsi="Arial" w:cs="Arial"/>
        </w:rPr>
        <w:t>Umowie z Wykonawcą.</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sidR="00775542">
        <w:rPr>
          <w:rFonts w:ascii="Arial" w:hAnsi="Arial" w:cs="Arial"/>
        </w:rPr>
        <w:t>12</w:t>
      </w:r>
      <w:r w:rsidRPr="003E7E6E">
        <w:rPr>
          <w:rFonts w:ascii="Arial" w:hAnsi="Arial" w:cs="Arial"/>
        </w:rPr>
        <w:t xml:space="preserve"> miesięcy, oferta zostanie odrzucona jako niezgodna z</w:t>
      </w:r>
      <w:r w:rsidR="000B3CB0">
        <w:rPr>
          <w:rFonts w:ascii="Arial" w:hAnsi="Arial" w:cs="Arial"/>
        </w:rPr>
        <w:t> </w:t>
      </w:r>
      <w:r w:rsidRPr="003E7E6E">
        <w:rPr>
          <w:rFonts w:ascii="Arial" w:hAnsi="Arial" w:cs="Arial"/>
        </w:rPr>
        <w:t xml:space="preserve">treścią SWZ, na podstawie art. 226 ust. 1 </w:t>
      </w:r>
      <w:proofErr w:type="spellStart"/>
      <w:r w:rsidRPr="003E7E6E">
        <w:rPr>
          <w:rFonts w:ascii="Arial" w:hAnsi="Arial" w:cs="Arial"/>
        </w:rPr>
        <w:t>pkt</w:t>
      </w:r>
      <w:proofErr w:type="spellEnd"/>
      <w:r w:rsidRPr="003E7E6E">
        <w:rPr>
          <w:rFonts w:ascii="Arial" w:hAnsi="Arial" w:cs="Arial"/>
        </w:rPr>
        <w:t xml:space="preserve"> 5 ustawy </w:t>
      </w:r>
      <w:proofErr w:type="spellStart"/>
      <w:r w:rsidRPr="003E7E6E">
        <w:rPr>
          <w:rFonts w:ascii="Arial" w:hAnsi="Arial" w:cs="Arial"/>
        </w:rPr>
        <w:t>Pzp</w:t>
      </w:r>
      <w:proofErr w:type="spellEnd"/>
      <w:r w:rsidRPr="003E7E6E">
        <w:rPr>
          <w:rFonts w:ascii="Arial" w:hAnsi="Arial" w:cs="Arial"/>
        </w:rPr>
        <w:t>.</w:t>
      </w:r>
    </w:p>
    <w:p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7D2898" w:rsidRPr="00CD5961">
        <w:rPr>
          <w:rFonts w:ascii="Arial" w:hAnsi="Arial" w:cs="Arial"/>
          <w:b/>
        </w:rPr>
        <w:t>G</w:t>
      </w:r>
    </w:p>
    <w:p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rsidR="00067044" w:rsidRPr="000C7661" w:rsidRDefault="00067044" w:rsidP="00B93AE5">
      <w:pPr>
        <w:pStyle w:val="Nagwek3"/>
        <w:numPr>
          <w:ilvl w:val="0"/>
          <w:numId w:val="43"/>
        </w:numPr>
        <w:spacing w:line="360" w:lineRule="auto"/>
      </w:pPr>
      <w:r w:rsidRPr="000C7661">
        <w:lastRenderedPageBreak/>
        <w:t>INFORMACJE O FORMALNOŚCIACH, JAKIE POWINNY BYĆ DOPEŁNIONE PO WYBORZE OFERTY W CELU ZAWARCIA UMOWY W SPRAWIE ZAMÓWIENIA PUBLICZNEGO</w:t>
      </w:r>
    </w:p>
    <w:p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roboty przygotowawcze, obsługa maszyn i urządzeń budowlanych, roboty drogowe w zakresie realizacji przedmiotu zamówienia</w:t>
      </w:r>
      <w:r w:rsidR="00B139E4">
        <w:rPr>
          <w:rFonts w:ascii="Arial" w:hAnsi="Arial" w:cs="Arial"/>
        </w:rPr>
        <w:t xml:space="preserve"> – Załącznik nr </w:t>
      </w:r>
      <w:r w:rsidR="00CB0175">
        <w:rPr>
          <w:rFonts w:ascii="Arial" w:hAnsi="Arial" w:cs="Arial"/>
        </w:rPr>
        <w:t>9</w:t>
      </w:r>
      <w:r w:rsidR="006450B7">
        <w:rPr>
          <w:rFonts w:ascii="Arial" w:hAnsi="Arial" w:cs="Arial"/>
        </w:rPr>
        <w:t>a lub 9b</w:t>
      </w:r>
      <w:r w:rsidR="00B139E4">
        <w:rPr>
          <w:rFonts w:ascii="Arial" w:hAnsi="Arial" w:cs="Arial"/>
        </w:rPr>
        <w:t xml:space="preserve"> do SWZ</w:t>
      </w:r>
      <w:r w:rsidR="000839E9">
        <w:rPr>
          <w:rFonts w:ascii="Arial" w:hAnsi="Arial" w:cs="Arial"/>
        </w:rPr>
        <w:t xml:space="preserve"> oraz wypełniony kosztorys ofertowy – Załącznik nr 5a lub 5b.</w:t>
      </w:r>
    </w:p>
    <w:p w:rsidR="00067044" w:rsidRPr="000C7661" w:rsidRDefault="00067044" w:rsidP="00C84961">
      <w:pPr>
        <w:pStyle w:val="Nagwek3"/>
        <w:numPr>
          <w:ilvl w:val="0"/>
          <w:numId w:val="43"/>
        </w:numPr>
        <w:spacing w:line="360" w:lineRule="auto"/>
      </w:pPr>
      <w:r w:rsidRPr="000C7661">
        <w:t>WYMAGANIA DOTYCZĄCE ZABEZPIECZENIA NALEŻYTEGO WYKONANIA UMOWY</w:t>
      </w:r>
    </w:p>
    <w:p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rsidR="00067044" w:rsidRPr="000C7661" w:rsidRDefault="00067044" w:rsidP="002003F7">
      <w:pPr>
        <w:pStyle w:val="Nagwek3"/>
        <w:numPr>
          <w:ilvl w:val="0"/>
          <w:numId w:val="43"/>
        </w:numPr>
        <w:spacing w:line="360" w:lineRule="auto"/>
      </w:pPr>
      <w:r w:rsidRPr="000C7661">
        <w:lastRenderedPageBreak/>
        <w:t>INFORMACJE O TREŚCI ZAWIERANEJ UMOWY ORAZ MOŻLIWOŚCI JEJ ZMIANY</w:t>
      </w:r>
    </w:p>
    <w:p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rsidR="00067044" w:rsidRPr="00033137" w:rsidRDefault="00067044" w:rsidP="002003F7">
      <w:pPr>
        <w:pStyle w:val="Nagwek3"/>
        <w:numPr>
          <w:ilvl w:val="0"/>
          <w:numId w:val="43"/>
        </w:numPr>
        <w:spacing w:line="360" w:lineRule="auto"/>
      </w:pPr>
      <w:r w:rsidRPr="00033137">
        <w:t>POUCZENIE O ŚRODKACH OCHRONY PRAWNEJ PRZYSŁUGUJĄCYCH WYKONAWCY</w:t>
      </w:r>
    </w:p>
    <w:p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w:t>
      </w:r>
      <w:proofErr w:type="spellStart"/>
      <w:r w:rsidRPr="002003F7">
        <w:rPr>
          <w:rFonts w:ascii="Arial" w:hAnsi="Arial" w:cs="Arial"/>
        </w:rPr>
        <w:t>pkt</w:t>
      </w:r>
      <w:proofErr w:type="spellEnd"/>
      <w:r w:rsidRPr="002003F7">
        <w:rPr>
          <w:rFonts w:ascii="Arial" w:hAnsi="Arial" w:cs="Arial"/>
        </w:rPr>
        <w:t xml:space="preserve">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324A11">
        <w:rPr>
          <w:rFonts w:ascii="Arial" w:hAnsi="Arial" w:cs="Arial"/>
        </w:rPr>
        <w:t>,</w:t>
      </w:r>
      <w:r w:rsidRPr="002003F7">
        <w:rPr>
          <w:rFonts w:ascii="Arial" w:hAnsi="Arial" w:cs="Arial"/>
        </w:rPr>
        <w:t xml:space="preserve"> do której zamawiający był obowiązany na podstawie ustawy;</w:t>
      </w:r>
    </w:p>
    <w:p w:rsidR="00067044" w:rsidRPr="002003F7" w:rsidRDefault="00481EA0" w:rsidP="002003F7">
      <w:pPr>
        <w:numPr>
          <w:ilvl w:val="0"/>
          <w:numId w:val="9"/>
        </w:numPr>
        <w:tabs>
          <w:tab w:val="clear" w:pos="360"/>
        </w:tabs>
        <w:suppressAutoHyphens/>
        <w:spacing w:line="360" w:lineRule="auto"/>
        <w:ind w:left="426" w:hanging="426"/>
        <w:rPr>
          <w:rFonts w:ascii="Arial" w:hAnsi="Arial" w:cs="Arial"/>
        </w:rPr>
      </w:pPr>
      <w:r w:rsidRPr="00481EA0">
        <w:rPr>
          <w:rFonts w:ascii="Arial" w:hAnsi="Arial" w:cs="Arial"/>
        </w:rPr>
        <w:t xml:space="preserve">Odwołanie wnosi się do Prezesa Krajowej Izby Odwoławczej (zwanej dalej: „Izbą”). </w:t>
      </w:r>
      <w:r w:rsidR="00067044" w:rsidRPr="002003F7">
        <w:rPr>
          <w:rFonts w:ascii="Arial" w:hAnsi="Arial" w:cs="Arial"/>
        </w:rPr>
        <w:t xml:space="preserve">Odwołujący przekazuje kopię odwołania zamawiającemu przed upływem </w:t>
      </w:r>
      <w:r w:rsidR="00067044" w:rsidRPr="002003F7">
        <w:rPr>
          <w:rFonts w:ascii="Arial" w:hAnsi="Arial" w:cs="Arial"/>
        </w:rPr>
        <w:lastRenderedPageBreak/>
        <w:t>terminu do wniesienia odwołania w taki sposób, aby mógł on zapoznać się z jego treścią przed upływem tego terminu.</w:t>
      </w:r>
    </w:p>
    <w:p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 xml:space="preserve">10 dni od dnia przekazania informacji o czynności zamawiającego stanowiącej podstawę jego wniesienia, jeżeli informacja została przekazana w sposób inny niż określony w </w:t>
      </w:r>
      <w:proofErr w:type="spellStart"/>
      <w:r w:rsidRPr="002003F7">
        <w:rPr>
          <w:rFonts w:ascii="Arial" w:hAnsi="Arial" w:cs="Arial"/>
        </w:rPr>
        <w:t>pkt</w:t>
      </w:r>
      <w:proofErr w:type="spellEnd"/>
      <w:r w:rsidRPr="002003F7">
        <w:rPr>
          <w:rFonts w:ascii="Arial" w:hAnsi="Arial" w:cs="Arial"/>
        </w:rPr>
        <w:t xml:space="preserve"> 1).</w:t>
      </w:r>
    </w:p>
    <w:p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 xml:space="preserve">Odwołanie w przypadkach innych niż określone w </w:t>
      </w:r>
      <w:proofErr w:type="spellStart"/>
      <w:r w:rsidRPr="002003F7">
        <w:rPr>
          <w:rFonts w:ascii="Arial" w:hAnsi="Arial" w:cs="Arial"/>
        </w:rPr>
        <w:t>pkt</w:t>
      </w:r>
      <w:proofErr w:type="spellEnd"/>
      <w:r w:rsidRPr="002003F7">
        <w:rPr>
          <w:rFonts w:ascii="Arial" w:hAnsi="Arial" w:cs="Arial"/>
        </w:rPr>
        <w:t xml:space="preserve">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rsidR="00067044" w:rsidRDefault="00067044" w:rsidP="002003F7">
      <w:pPr>
        <w:pStyle w:val="Nagwek3"/>
        <w:numPr>
          <w:ilvl w:val="0"/>
          <w:numId w:val="43"/>
        </w:numPr>
        <w:spacing w:line="360" w:lineRule="auto"/>
      </w:pPr>
      <w:r w:rsidRPr="000C7661">
        <w:lastRenderedPageBreak/>
        <w:t>WYKAZ ZAŁĄCZNIKÓW DO SWZ</w:t>
      </w:r>
    </w:p>
    <w:p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w:t>
      </w:r>
      <w:r w:rsidR="009A1BFE">
        <w:rPr>
          <w:rFonts w:ascii="Arial" w:hAnsi="Arial" w:cs="Arial"/>
        </w:rPr>
        <w:t>a i 1b</w:t>
      </w:r>
      <w:r w:rsidRPr="002003F7">
        <w:rPr>
          <w:rFonts w:ascii="Arial" w:hAnsi="Arial" w:cs="Arial"/>
        </w:rPr>
        <w:t xml:space="preserve"> Formularz Ofertowy</w:t>
      </w:r>
    </w:p>
    <w:p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2 </w:t>
      </w:r>
      <w:r w:rsidR="009A1BFE">
        <w:rPr>
          <w:rFonts w:ascii="Arial" w:hAnsi="Arial" w:cs="Arial"/>
        </w:rPr>
        <w:tab/>
      </w:r>
      <w:r w:rsidRPr="002003F7">
        <w:rPr>
          <w:rFonts w:ascii="Arial" w:hAnsi="Arial" w:cs="Arial"/>
        </w:rPr>
        <w:t>Oświadczenie o braku podstaw do wykluczenia i o spełnianiu warunków udziału w postępowaniu</w:t>
      </w:r>
    </w:p>
    <w:p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3 </w:t>
      </w:r>
      <w:r w:rsidR="009A1BFE">
        <w:rPr>
          <w:rFonts w:ascii="Arial" w:hAnsi="Arial" w:cs="Arial"/>
        </w:rPr>
        <w:tab/>
      </w:r>
      <w:r w:rsidRPr="002003F7">
        <w:rPr>
          <w:rFonts w:ascii="Arial" w:hAnsi="Arial" w:cs="Arial"/>
        </w:rPr>
        <w:t>Oświadczenie dotyczące przynależności lub braku przynależności do tej samej grupy kapitałowej</w:t>
      </w:r>
    </w:p>
    <w:p w:rsidR="00805ACB" w:rsidRDefault="002003F7" w:rsidP="009A1BFE">
      <w:pPr>
        <w:suppressAutoHyphens/>
        <w:spacing w:line="360" w:lineRule="auto"/>
        <w:ind w:left="2124" w:hanging="2124"/>
        <w:rPr>
          <w:rFonts w:ascii="Arial" w:hAnsi="Arial" w:cs="Arial"/>
        </w:rPr>
      </w:pPr>
      <w:r w:rsidRPr="002003F7">
        <w:rPr>
          <w:rFonts w:ascii="Arial" w:hAnsi="Arial" w:cs="Arial"/>
        </w:rPr>
        <w:t xml:space="preserve">Załącznik nr 4 </w:t>
      </w:r>
      <w:r w:rsidR="009A1BFE">
        <w:rPr>
          <w:rFonts w:ascii="Arial" w:hAnsi="Arial" w:cs="Arial"/>
        </w:rPr>
        <w:tab/>
      </w:r>
      <w:r w:rsidR="007A6C8B" w:rsidRPr="002003F7">
        <w:rPr>
          <w:rFonts w:ascii="Arial" w:hAnsi="Arial" w:cs="Arial"/>
        </w:rPr>
        <w:t>Oświadczenie o zobowiązaniu innego podmiotu do udostępnienia niezbędnych zasobów Wykonawcy</w:t>
      </w:r>
    </w:p>
    <w:p w:rsidR="002003F7" w:rsidRPr="002003F7" w:rsidRDefault="008A3407" w:rsidP="002D59D5">
      <w:pPr>
        <w:suppressAutoHyphens/>
        <w:spacing w:line="360" w:lineRule="auto"/>
        <w:ind w:left="1620" w:hanging="1620"/>
        <w:rPr>
          <w:rFonts w:ascii="Arial" w:hAnsi="Arial" w:cs="Arial"/>
        </w:rPr>
      </w:pPr>
      <w:r>
        <w:rPr>
          <w:rFonts w:ascii="Arial" w:hAnsi="Arial" w:cs="Arial"/>
        </w:rPr>
        <w:t>Załącznik nr 5</w:t>
      </w:r>
      <w:r w:rsidR="009A1BFE">
        <w:rPr>
          <w:rFonts w:ascii="Arial" w:hAnsi="Arial" w:cs="Arial"/>
        </w:rPr>
        <w:t>a i 5b</w:t>
      </w:r>
      <w:r>
        <w:rPr>
          <w:rFonts w:ascii="Arial" w:hAnsi="Arial" w:cs="Arial"/>
        </w:rPr>
        <w:t xml:space="preserve"> Kosztorys ofertowy</w:t>
      </w:r>
    </w:p>
    <w:p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w:t>
      </w:r>
      <w:r w:rsidR="009A1BFE">
        <w:rPr>
          <w:rFonts w:ascii="Arial" w:hAnsi="Arial" w:cs="Arial"/>
        </w:rPr>
        <w:tab/>
      </w:r>
      <w:r w:rsidR="009A1BFE">
        <w:rPr>
          <w:rFonts w:ascii="Arial" w:hAnsi="Arial" w:cs="Arial"/>
        </w:rPr>
        <w:tab/>
      </w:r>
      <w:r w:rsidR="007A6C8B">
        <w:rPr>
          <w:rFonts w:ascii="Arial" w:hAnsi="Arial" w:cs="Arial"/>
        </w:rPr>
        <w:t>Wzór umowy</w:t>
      </w:r>
    </w:p>
    <w:p w:rsidR="008A3407" w:rsidRDefault="008A3407" w:rsidP="002D59D5">
      <w:pPr>
        <w:suppressAutoHyphens/>
        <w:spacing w:line="360" w:lineRule="auto"/>
        <w:ind w:left="1620" w:hanging="1620"/>
        <w:rPr>
          <w:rFonts w:ascii="Arial" w:hAnsi="Arial" w:cs="Arial"/>
        </w:rPr>
      </w:pPr>
      <w:r>
        <w:rPr>
          <w:rFonts w:ascii="Arial" w:hAnsi="Arial" w:cs="Arial"/>
        </w:rPr>
        <w:t>Załącznik nr 7</w:t>
      </w:r>
      <w:r w:rsidR="00C23F13">
        <w:rPr>
          <w:rFonts w:ascii="Arial" w:hAnsi="Arial" w:cs="Arial"/>
        </w:rPr>
        <w:t>a i 7b</w:t>
      </w:r>
      <w:r>
        <w:rPr>
          <w:rFonts w:ascii="Arial" w:hAnsi="Arial" w:cs="Arial"/>
        </w:rPr>
        <w:t xml:space="preserve"> </w:t>
      </w:r>
      <w:r w:rsidR="007A6C8B">
        <w:rPr>
          <w:rFonts w:ascii="Arial" w:hAnsi="Arial" w:cs="Arial"/>
        </w:rPr>
        <w:t xml:space="preserve">Wykaz </w:t>
      </w:r>
      <w:r w:rsidR="001754F5">
        <w:rPr>
          <w:rFonts w:ascii="Arial" w:hAnsi="Arial" w:cs="Arial"/>
        </w:rPr>
        <w:t>narzędzi</w:t>
      </w:r>
    </w:p>
    <w:p w:rsidR="008A3407" w:rsidRDefault="008A3407" w:rsidP="002D59D5">
      <w:pPr>
        <w:suppressAutoHyphens/>
        <w:spacing w:line="360" w:lineRule="auto"/>
        <w:ind w:left="1620" w:hanging="1620"/>
        <w:rPr>
          <w:rFonts w:ascii="Arial" w:hAnsi="Arial" w:cs="Arial"/>
        </w:rPr>
      </w:pPr>
      <w:r>
        <w:rPr>
          <w:rFonts w:ascii="Arial" w:hAnsi="Arial" w:cs="Arial"/>
        </w:rPr>
        <w:t>Załącznik nr 8</w:t>
      </w:r>
      <w:r w:rsidR="00C23F13">
        <w:rPr>
          <w:rFonts w:ascii="Arial" w:hAnsi="Arial" w:cs="Arial"/>
        </w:rPr>
        <w:t>a i 8b</w:t>
      </w:r>
      <w:r>
        <w:rPr>
          <w:rFonts w:ascii="Arial" w:hAnsi="Arial" w:cs="Arial"/>
        </w:rPr>
        <w:t xml:space="preserve"> </w:t>
      </w:r>
      <w:r w:rsidR="007A6C8B">
        <w:rPr>
          <w:rFonts w:ascii="Arial" w:hAnsi="Arial" w:cs="Arial"/>
        </w:rPr>
        <w:t>Wykaz osób</w:t>
      </w:r>
    </w:p>
    <w:p w:rsidR="008A3407" w:rsidRDefault="008A3407" w:rsidP="002D59D5">
      <w:pPr>
        <w:suppressAutoHyphens/>
        <w:spacing w:line="360" w:lineRule="auto"/>
        <w:ind w:left="1620" w:hanging="1620"/>
        <w:rPr>
          <w:rFonts w:ascii="Arial" w:hAnsi="Arial" w:cs="Arial"/>
        </w:rPr>
      </w:pPr>
      <w:r>
        <w:rPr>
          <w:rFonts w:ascii="Arial" w:hAnsi="Arial" w:cs="Arial"/>
        </w:rPr>
        <w:t>Załącznik nr 9</w:t>
      </w:r>
      <w:r w:rsidR="00C23F13">
        <w:rPr>
          <w:rFonts w:ascii="Arial" w:hAnsi="Arial" w:cs="Arial"/>
        </w:rPr>
        <w:t>a i 9b</w:t>
      </w:r>
      <w:r>
        <w:rPr>
          <w:rFonts w:ascii="Arial" w:hAnsi="Arial" w:cs="Arial"/>
        </w:rPr>
        <w:t xml:space="preserve"> </w:t>
      </w:r>
      <w:r w:rsidR="007A6C8B">
        <w:rPr>
          <w:rFonts w:ascii="Arial" w:hAnsi="Arial" w:cs="Arial"/>
        </w:rPr>
        <w:t>Wykaz pracowników</w:t>
      </w:r>
    </w:p>
    <w:p w:rsidR="007A6C8B" w:rsidRDefault="007A6C8B" w:rsidP="002D59D5">
      <w:pPr>
        <w:suppressAutoHyphens/>
        <w:spacing w:line="360" w:lineRule="auto"/>
        <w:ind w:left="1620" w:hanging="1620"/>
        <w:rPr>
          <w:rFonts w:ascii="Arial" w:hAnsi="Arial" w:cs="Arial"/>
        </w:rPr>
      </w:pPr>
      <w:r>
        <w:rPr>
          <w:rFonts w:ascii="Arial" w:hAnsi="Arial" w:cs="Arial"/>
        </w:rPr>
        <w:t xml:space="preserve">Załącznik nr 10 </w:t>
      </w:r>
      <w:r w:rsidR="009A1BFE">
        <w:rPr>
          <w:rFonts w:ascii="Arial" w:hAnsi="Arial" w:cs="Arial"/>
        </w:rPr>
        <w:tab/>
      </w:r>
      <w:r>
        <w:rPr>
          <w:rFonts w:ascii="Arial" w:hAnsi="Arial" w:cs="Arial"/>
        </w:rPr>
        <w:t>Opis przedmiotu zamówienia</w:t>
      </w:r>
    </w:p>
    <w:p w:rsidR="00685562" w:rsidRDefault="00685562" w:rsidP="002D59D5">
      <w:pPr>
        <w:tabs>
          <w:tab w:val="num" w:pos="0"/>
        </w:tabs>
        <w:suppressAutoHyphens/>
        <w:spacing w:after="480" w:line="360" w:lineRule="auto"/>
        <w:ind w:left="5940"/>
        <w:rPr>
          <w:rFonts w:ascii="Arial" w:hAnsi="Arial" w:cs="Arial"/>
          <w:b/>
        </w:rPr>
      </w:pPr>
    </w:p>
    <w:p w:rsidR="00067044"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rsidR="00563B96" w:rsidRPr="002D59D5" w:rsidRDefault="00563B96" w:rsidP="002D59D5">
      <w:pPr>
        <w:tabs>
          <w:tab w:val="num" w:pos="0"/>
        </w:tabs>
        <w:suppressAutoHyphens/>
        <w:spacing w:after="480" w:line="360" w:lineRule="auto"/>
        <w:ind w:left="5940"/>
        <w:rPr>
          <w:rFonts w:ascii="Arial" w:hAnsi="Arial" w:cs="Arial"/>
          <w:b/>
        </w:rPr>
      </w:pPr>
    </w:p>
    <w:p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3"/>
      <w:footerReference w:type="default" r:id="rId14"/>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79C" w:rsidRDefault="001C679C">
      <w:r>
        <w:separator/>
      </w:r>
    </w:p>
  </w:endnote>
  <w:endnote w:type="continuationSeparator" w:id="0">
    <w:p w:rsidR="001C679C" w:rsidRDefault="001C67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00203AC4" w:rsidRPr="007B17EA">
      <w:rPr>
        <w:rFonts w:ascii="Arial" w:hAnsi="Arial" w:cs="Arial"/>
        <w:b/>
        <w:bCs/>
        <w:sz w:val="16"/>
        <w:szCs w:val="16"/>
      </w:rPr>
      <w:fldChar w:fldCharType="begin"/>
    </w:r>
    <w:r w:rsidRPr="007B17EA">
      <w:rPr>
        <w:rFonts w:ascii="Arial" w:hAnsi="Arial" w:cs="Arial"/>
        <w:b/>
        <w:bCs/>
        <w:sz w:val="16"/>
        <w:szCs w:val="16"/>
      </w:rPr>
      <w:instrText>PAGE</w:instrText>
    </w:r>
    <w:r w:rsidR="00203AC4" w:rsidRPr="007B17EA">
      <w:rPr>
        <w:rFonts w:ascii="Arial" w:hAnsi="Arial" w:cs="Arial"/>
        <w:b/>
        <w:bCs/>
        <w:sz w:val="16"/>
        <w:szCs w:val="16"/>
      </w:rPr>
      <w:fldChar w:fldCharType="separate"/>
    </w:r>
    <w:r w:rsidR="00EA175A">
      <w:rPr>
        <w:rFonts w:ascii="Arial" w:hAnsi="Arial" w:cs="Arial"/>
        <w:b/>
        <w:bCs/>
        <w:noProof/>
        <w:sz w:val="16"/>
        <w:szCs w:val="16"/>
      </w:rPr>
      <w:t>23</w:t>
    </w:r>
    <w:r w:rsidR="00203AC4" w:rsidRPr="007B17EA">
      <w:rPr>
        <w:rFonts w:ascii="Arial" w:hAnsi="Arial" w:cs="Arial"/>
        <w:b/>
        <w:bCs/>
        <w:sz w:val="16"/>
        <w:szCs w:val="16"/>
      </w:rPr>
      <w:fldChar w:fldCharType="end"/>
    </w:r>
    <w:r w:rsidRPr="007B17EA">
      <w:rPr>
        <w:rFonts w:ascii="Arial" w:hAnsi="Arial" w:cs="Arial"/>
        <w:sz w:val="16"/>
        <w:szCs w:val="16"/>
      </w:rPr>
      <w:t xml:space="preserve"> z </w:t>
    </w:r>
    <w:r w:rsidR="00203AC4" w:rsidRPr="007B17EA">
      <w:rPr>
        <w:rFonts w:ascii="Arial" w:hAnsi="Arial" w:cs="Arial"/>
        <w:b/>
        <w:bCs/>
        <w:sz w:val="16"/>
        <w:szCs w:val="16"/>
      </w:rPr>
      <w:fldChar w:fldCharType="begin"/>
    </w:r>
    <w:r w:rsidRPr="007B17EA">
      <w:rPr>
        <w:rFonts w:ascii="Arial" w:hAnsi="Arial" w:cs="Arial"/>
        <w:b/>
        <w:bCs/>
        <w:sz w:val="16"/>
        <w:szCs w:val="16"/>
      </w:rPr>
      <w:instrText>NUMPAGES</w:instrText>
    </w:r>
    <w:r w:rsidR="00203AC4" w:rsidRPr="007B17EA">
      <w:rPr>
        <w:rFonts w:ascii="Arial" w:hAnsi="Arial" w:cs="Arial"/>
        <w:b/>
        <w:bCs/>
        <w:sz w:val="16"/>
        <w:szCs w:val="16"/>
      </w:rPr>
      <w:fldChar w:fldCharType="separate"/>
    </w:r>
    <w:r w:rsidR="00EA175A">
      <w:rPr>
        <w:rFonts w:ascii="Arial" w:hAnsi="Arial" w:cs="Arial"/>
        <w:b/>
        <w:bCs/>
        <w:noProof/>
        <w:sz w:val="16"/>
        <w:szCs w:val="16"/>
      </w:rPr>
      <w:t>23</w:t>
    </w:r>
    <w:r w:rsidR="00203AC4" w:rsidRPr="007B17EA">
      <w:rPr>
        <w:rFonts w:ascii="Arial" w:hAnsi="Arial" w:cs="Arial"/>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79C" w:rsidRDefault="001C679C">
      <w:r>
        <w:separator/>
      </w:r>
    </w:p>
  </w:footnote>
  <w:footnote w:type="continuationSeparator" w:id="0">
    <w:p w:rsidR="001C679C" w:rsidRDefault="001C67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003B3822">
      <w:rPr>
        <w:rFonts w:ascii="Arial" w:hAnsi="Arial" w:cs="Arial"/>
      </w:rPr>
      <w:t>260</w:t>
    </w:r>
    <w:r w:rsidRPr="00726E5A">
      <w:rPr>
        <w:rFonts w:ascii="Arial" w:hAnsi="Arial" w:cs="Arial"/>
      </w:rPr>
      <w:t>.</w:t>
    </w:r>
    <w:r w:rsidR="003B3822">
      <w:rPr>
        <w:rFonts w:ascii="Arial" w:hAnsi="Arial" w:cs="Arial"/>
      </w:rPr>
      <w:t>2</w:t>
    </w:r>
    <w:r w:rsidRPr="00726E5A">
      <w:rPr>
        <w:rFonts w:ascii="Arial" w:hAnsi="Arial" w:cs="Arial"/>
      </w:rPr>
      <w:t>.202</w:t>
    </w:r>
    <w:r w:rsidR="003B3822">
      <w:rPr>
        <w:rFonts w:ascii="Arial" w:hAnsi="Arial" w:cs="Arial"/>
      </w:rPr>
      <w:t>5</w:t>
    </w:r>
  </w:p>
  <w:p w:rsidR="00FA4956" w:rsidRPr="005B7CDA" w:rsidRDefault="00FA4956" w:rsidP="005B7CDA">
    <w:pPr>
      <w:pStyle w:val="Nagwek"/>
      <w:jc w:val="right"/>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9">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1">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2">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8">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28">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9">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4">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6">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8">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1">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2">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8"/>
  </w:num>
  <w:num w:numId="5">
    <w:abstractNumId w:val="26"/>
  </w:num>
  <w:num w:numId="6">
    <w:abstractNumId w:val="37"/>
  </w:num>
  <w:num w:numId="7">
    <w:abstractNumId w:val="14"/>
  </w:num>
  <w:num w:numId="8">
    <w:abstractNumId w:val="7"/>
  </w:num>
  <w:num w:numId="9">
    <w:abstractNumId w:val="16"/>
  </w:num>
  <w:num w:numId="10">
    <w:abstractNumId w:val="4"/>
  </w:num>
  <w:num w:numId="11">
    <w:abstractNumId w:val="35"/>
  </w:num>
  <w:num w:numId="12">
    <w:abstractNumId w:val="34"/>
  </w:num>
  <w:num w:numId="13">
    <w:abstractNumId w:val="31"/>
    <w:lvlOverride w:ilvl="0">
      <w:startOverride w:val="1"/>
    </w:lvlOverride>
  </w:num>
  <w:num w:numId="14">
    <w:abstractNumId w:val="25"/>
    <w:lvlOverride w:ilvl="0">
      <w:startOverride w:val="1"/>
    </w:lvlOverride>
  </w:num>
  <w:num w:numId="15">
    <w:abstractNumId w:val="13"/>
  </w:num>
  <w:num w:numId="16">
    <w:abstractNumId w:val="5"/>
  </w:num>
  <w:num w:numId="17">
    <w:abstractNumId w:val="33"/>
  </w:num>
  <w:num w:numId="18">
    <w:abstractNumId w:val="21"/>
  </w:num>
  <w:num w:numId="19">
    <w:abstractNumId w:val="15"/>
  </w:num>
  <w:num w:numId="20">
    <w:abstractNumId w:val="42"/>
  </w:num>
  <w:num w:numId="21">
    <w:abstractNumId w:val="19"/>
  </w:num>
  <w:num w:numId="22">
    <w:abstractNumId w:val="22"/>
  </w:num>
  <w:num w:numId="23">
    <w:abstractNumId w:val="17"/>
  </w:num>
  <w:num w:numId="24">
    <w:abstractNumId w:val="20"/>
  </w:num>
  <w:num w:numId="25">
    <w:abstractNumId w:val="40"/>
  </w:num>
  <w:num w:numId="26">
    <w:abstractNumId w:val="6"/>
  </w:num>
  <w:num w:numId="27">
    <w:abstractNumId w:val="30"/>
  </w:num>
  <w:num w:numId="28">
    <w:abstractNumId w:val="11"/>
  </w:num>
  <w:num w:numId="29">
    <w:abstractNumId w:val="8"/>
  </w:num>
  <w:num w:numId="30">
    <w:abstractNumId w:val="36"/>
  </w:num>
  <w:num w:numId="31">
    <w:abstractNumId w:val="28"/>
  </w:num>
  <w:num w:numId="32">
    <w:abstractNumId w:val="32"/>
  </w:num>
  <w:num w:numId="33">
    <w:abstractNumId w:val="43"/>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9"/>
  </w:num>
  <w:num w:numId="40">
    <w:abstractNumId w:val="23"/>
  </w:num>
  <w:num w:numId="41">
    <w:abstractNumId w:val="18"/>
  </w:num>
  <w:num w:numId="42">
    <w:abstractNumId w:val="3"/>
  </w:num>
  <w:num w:numId="43">
    <w:abstractNumId w:val="29"/>
  </w:num>
  <w:num w:numId="44">
    <w:abstractNumId w:val="27"/>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zabela Kraśna">
    <w15:presenceInfo w15:providerId="Windows Live" w15:userId="4e203585bca71a6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977E06"/>
    <w:rsid w:val="00002805"/>
    <w:rsid w:val="00003756"/>
    <w:rsid w:val="00007E41"/>
    <w:rsid w:val="00010F27"/>
    <w:rsid w:val="00011146"/>
    <w:rsid w:val="00014502"/>
    <w:rsid w:val="00014DB1"/>
    <w:rsid w:val="00015DEC"/>
    <w:rsid w:val="00020951"/>
    <w:rsid w:val="00020D92"/>
    <w:rsid w:val="00030116"/>
    <w:rsid w:val="0003365B"/>
    <w:rsid w:val="00045EB5"/>
    <w:rsid w:val="00053349"/>
    <w:rsid w:val="0006327A"/>
    <w:rsid w:val="000643A4"/>
    <w:rsid w:val="00064BCB"/>
    <w:rsid w:val="00067044"/>
    <w:rsid w:val="00076EFB"/>
    <w:rsid w:val="000838FF"/>
    <w:rsid w:val="000839E9"/>
    <w:rsid w:val="00083FE5"/>
    <w:rsid w:val="00091B03"/>
    <w:rsid w:val="000947D3"/>
    <w:rsid w:val="000A0A8C"/>
    <w:rsid w:val="000A3A09"/>
    <w:rsid w:val="000A521C"/>
    <w:rsid w:val="000B3CB0"/>
    <w:rsid w:val="000B538E"/>
    <w:rsid w:val="000B53E3"/>
    <w:rsid w:val="000B7D4D"/>
    <w:rsid w:val="000C26CA"/>
    <w:rsid w:val="000C6A76"/>
    <w:rsid w:val="000D2F61"/>
    <w:rsid w:val="000D618B"/>
    <w:rsid w:val="000D6598"/>
    <w:rsid w:val="000E1B75"/>
    <w:rsid w:val="000E7491"/>
    <w:rsid w:val="000F135B"/>
    <w:rsid w:val="000F1DE9"/>
    <w:rsid w:val="00111578"/>
    <w:rsid w:val="001121CA"/>
    <w:rsid w:val="0011385E"/>
    <w:rsid w:val="00133CFC"/>
    <w:rsid w:val="00137428"/>
    <w:rsid w:val="0015212E"/>
    <w:rsid w:val="00162DD5"/>
    <w:rsid w:val="00166371"/>
    <w:rsid w:val="001675B4"/>
    <w:rsid w:val="00170C45"/>
    <w:rsid w:val="00174489"/>
    <w:rsid w:val="001754F5"/>
    <w:rsid w:val="00190D15"/>
    <w:rsid w:val="00194306"/>
    <w:rsid w:val="001A257B"/>
    <w:rsid w:val="001A3F7E"/>
    <w:rsid w:val="001A5A3B"/>
    <w:rsid w:val="001A7945"/>
    <w:rsid w:val="001B29F4"/>
    <w:rsid w:val="001B6BA0"/>
    <w:rsid w:val="001C679C"/>
    <w:rsid w:val="001D14D0"/>
    <w:rsid w:val="001D4FCE"/>
    <w:rsid w:val="001E1106"/>
    <w:rsid w:val="001E2C78"/>
    <w:rsid w:val="001E684D"/>
    <w:rsid w:val="001F4FA3"/>
    <w:rsid w:val="002003F7"/>
    <w:rsid w:val="00203AC4"/>
    <w:rsid w:val="002159BE"/>
    <w:rsid w:val="00224529"/>
    <w:rsid w:val="00224546"/>
    <w:rsid w:val="002262B7"/>
    <w:rsid w:val="00233523"/>
    <w:rsid w:val="00237847"/>
    <w:rsid w:val="00240E45"/>
    <w:rsid w:val="002426E1"/>
    <w:rsid w:val="00251962"/>
    <w:rsid w:val="00251E10"/>
    <w:rsid w:val="00253021"/>
    <w:rsid w:val="0025485D"/>
    <w:rsid w:val="0027744F"/>
    <w:rsid w:val="00283766"/>
    <w:rsid w:val="00290B66"/>
    <w:rsid w:val="002933E2"/>
    <w:rsid w:val="00295FB3"/>
    <w:rsid w:val="002A13DA"/>
    <w:rsid w:val="002A3D03"/>
    <w:rsid w:val="002B07C4"/>
    <w:rsid w:val="002B10E2"/>
    <w:rsid w:val="002D59D5"/>
    <w:rsid w:val="002D60C4"/>
    <w:rsid w:val="002D63A3"/>
    <w:rsid w:val="002D67A3"/>
    <w:rsid w:val="002E09D1"/>
    <w:rsid w:val="002E285F"/>
    <w:rsid w:val="002E291A"/>
    <w:rsid w:val="002E7EC0"/>
    <w:rsid w:val="002F32B9"/>
    <w:rsid w:val="002F5C53"/>
    <w:rsid w:val="0030179D"/>
    <w:rsid w:val="00306CCD"/>
    <w:rsid w:val="0031158B"/>
    <w:rsid w:val="00324A11"/>
    <w:rsid w:val="00326F46"/>
    <w:rsid w:val="00334729"/>
    <w:rsid w:val="00335D76"/>
    <w:rsid w:val="00337B12"/>
    <w:rsid w:val="00337DEB"/>
    <w:rsid w:val="00341600"/>
    <w:rsid w:val="003546E5"/>
    <w:rsid w:val="00361269"/>
    <w:rsid w:val="00365A98"/>
    <w:rsid w:val="00367103"/>
    <w:rsid w:val="00370C9A"/>
    <w:rsid w:val="00371F14"/>
    <w:rsid w:val="003748CD"/>
    <w:rsid w:val="0037543E"/>
    <w:rsid w:val="00377BCD"/>
    <w:rsid w:val="00386579"/>
    <w:rsid w:val="003921C4"/>
    <w:rsid w:val="003A1F66"/>
    <w:rsid w:val="003A5844"/>
    <w:rsid w:val="003B2B02"/>
    <w:rsid w:val="003B3822"/>
    <w:rsid w:val="003B38E7"/>
    <w:rsid w:val="003B3B56"/>
    <w:rsid w:val="003D3D51"/>
    <w:rsid w:val="003D70E2"/>
    <w:rsid w:val="003D75EB"/>
    <w:rsid w:val="003D7942"/>
    <w:rsid w:val="003E2410"/>
    <w:rsid w:val="003E766A"/>
    <w:rsid w:val="003E7E6E"/>
    <w:rsid w:val="003F7E51"/>
    <w:rsid w:val="00401BE3"/>
    <w:rsid w:val="00402ABD"/>
    <w:rsid w:val="00402E32"/>
    <w:rsid w:val="00403BBE"/>
    <w:rsid w:val="004053C0"/>
    <w:rsid w:val="00406EFF"/>
    <w:rsid w:val="004073E5"/>
    <w:rsid w:val="004104FC"/>
    <w:rsid w:val="004114FB"/>
    <w:rsid w:val="00413692"/>
    <w:rsid w:val="00443A5F"/>
    <w:rsid w:val="004464E0"/>
    <w:rsid w:val="0044763A"/>
    <w:rsid w:val="004655C1"/>
    <w:rsid w:val="00473046"/>
    <w:rsid w:val="004730BF"/>
    <w:rsid w:val="0047706C"/>
    <w:rsid w:val="00481EA0"/>
    <w:rsid w:val="00496F7E"/>
    <w:rsid w:val="004A5A74"/>
    <w:rsid w:val="004B33E8"/>
    <w:rsid w:val="004B399C"/>
    <w:rsid w:val="004B3E80"/>
    <w:rsid w:val="004C2E7F"/>
    <w:rsid w:val="004D0B46"/>
    <w:rsid w:val="004D6907"/>
    <w:rsid w:val="004E1BA9"/>
    <w:rsid w:val="004E431A"/>
    <w:rsid w:val="004E4C3C"/>
    <w:rsid w:val="004F5C6D"/>
    <w:rsid w:val="004F6C87"/>
    <w:rsid w:val="004F72F2"/>
    <w:rsid w:val="004F7AA2"/>
    <w:rsid w:val="00502D84"/>
    <w:rsid w:val="00503D12"/>
    <w:rsid w:val="00511837"/>
    <w:rsid w:val="00523EC5"/>
    <w:rsid w:val="00526B8C"/>
    <w:rsid w:val="005328B2"/>
    <w:rsid w:val="0053433A"/>
    <w:rsid w:val="00544007"/>
    <w:rsid w:val="005544A2"/>
    <w:rsid w:val="00562C3A"/>
    <w:rsid w:val="00563B96"/>
    <w:rsid w:val="00564509"/>
    <w:rsid w:val="005737C7"/>
    <w:rsid w:val="00577ED7"/>
    <w:rsid w:val="0058104E"/>
    <w:rsid w:val="005812BD"/>
    <w:rsid w:val="00581E6A"/>
    <w:rsid w:val="00584306"/>
    <w:rsid w:val="0058779A"/>
    <w:rsid w:val="005A1565"/>
    <w:rsid w:val="005A2778"/>
    <w:rsid w:val="005B1C54"/>
    <w:rsid w:val="005B3A7F"/>
    <w:rsid w:val="005B4DE0"/>
    <w:rsid w:val="005B5D1C"/>
    <w:rsid w:val="005B6DE0"/>
    <w:rsid w:val="005B7CDA"/>
    <w:rsid w:val="005C565E"/>
    <w:rsid w:val="005C67A9"/>
    <w:rsid w:val="005D0E71"/>
    <w:rsid w:val="005D145E"/>
    <w:rsid w:val="005D2117"/>
    <w:rsid w:val="005D60C6"/>
    <w:rsid w:val="005E4304"/>
    <w:rsid w:val="005E5E86"/>
    <w:rsid w:val="005F3801"/>
    <w:rsid w:val="005F3FA2"/>
    <w:rsid w:val="005F78D2"/>
    <w:rsid w:val="00605B91"/>
    <w:rsid w:val="0060727F"/>
    <w:rsid w:val="0061174D"/>
    <w:rsid w:val="00611CF2"/>
    <w:rsid w:val="0061545E"/>
    <w:rsid w:val="006300D1"/>
    <w:rsid w:val="00631659"/>
    <w:rsid w:val="0063733F"/>
    <w:rsid w:val="00640F5F"/>
    <w:rsid w:val="00643F1A"/>
    <w:rsid w:val="006450B7"/>
    <w:rsid w:val="00645949"/>
    <w:rsid w:val="006461ED"/>
    <w:rsid w:val="0065171E"/>
    <w:rsid w:val="00661E49"/>
    <w:rsid w:val="00663156"/>
    <w:rsid w:val="006729E4"/>
    <w:rsid w:val="00675DBB"/>
    <w:rsid w:val="00685562"/>
    <w:rsid w:val="00691D3B"/>
    <w:rsid w:val="00693EEF"/>
    <w:rsid w:val="00694CE1"/>
    <w:rsid w:val="006966CA"/>
    <w:rsid w:val="006B32D8"/>
    <w:rsid w:val="006C0439"/>
    <w:rsid w:val="006C5483"/>
    <w:rsid w:val="006C700E"/>
    <w:rsid w:val="006D4CFF"/>
    <w:rsid w:val="006D624E"/>
    <w:rsid w:val="006E3278"/>
    <w:rsid w:val="006E3B75"/>
    <w:rsid w:val="006E696F"/>
    <w:rsid w:val="006E7D0A"/>
    <w:rsid w:val="006F2CC4"/>
    <w:rsid w:val="006F4F7A"/>
    <w:rsid w:val="006F632B"/>
    <w:rsid w:val="006F6C0E"/>
    <w:rsid w:val="006F707C"/>
    <w:rsid w:val="0070262A"/>
    <w:rsid w:val="00706B73"/>
    <w:rsid w:val="007140A5"/>
    <w:rsid w:val="00716AEF"/>
    <w:rsid w:val="007206AB"/>
    <w:rsid w:val="0072186F"/>
    <w:rsid w:val="00726E5A"/>
    <w:rsid w:val="00730AFD"/>
    <w:rsid w:val="0073697B"/>
    <w:rsid w:val="00740CC0"/>
    <w:rsid w:val="00743BD4"/>
    <w:rsid w:val="007441D7"/>
    <w:rsid w:val="0074766F"/>
    <w:rsid w:val="007530CB"/>
    <w:rsid w:val="00761B8C"/>
    <w:rsid w:val="00774C24"/>
    <w:rsid w:val="00775542"/>
    <w:rsid w:val="00775AE1"/>
    <w:rsid w:val="00776817"/>
    <w:rsid w:val="00776D87"/>
    <w:rsid w:val="0078191D"/>
    <w:rsid w:val="00782E1D"/>
    <w:rsid w:val="007A6C8B"/>
    <w:rsid w:val="007D2898"/>
    <w:rsid w:val="007D34DA"/>
    <w:rsid w:val="007D6D2E"/>
    <w:rsid w:val="007E241C"/>
    <w:rsid w:val="007F48F7"/>
    <w:rsid w:val="007F57FC"/>
    <w:rsid w:val="007F74B9"/>
    <w:rsid w:val="00805ACB"/>
    <w:rsid w:val="00814450"/>
    <w:rsid w:val="00815466"/>
    <w:rsid w:val="0082096F"/>
    <w:rsid w:val="00821C96"/>
    <w:rsid w:val="00821F54"/>
    <w:rsid w:val="00822BB4"/>
    <w:rsid w:val="00830A64"/>
    <w:rsid w:val="0083520E"/>
    <w:rsid w:val="008461A4"/>
    <w:rsid w:val="00853527"/>
    <w:rsid w:val="00855072"/>
    <w:rsid w:val="00861675"/>
    <w:rsid w:val="0086256A"/>
    <w:rsid w:val="008833F2"/>
    <w:rsid w:val="00884953"/>
    <w:rsid w:val="00884A6A"/>
    <w:rsid w:val="00895312"/>
    <w:rsid w:val="008A3407"/>
    <w:rsid w:val="008B3BCB"/>
    <w:rsid w:val="008B4F47"/>
    <w:rsid w:val="008B77CD"/>
    <w:rsid w:val="008C1B2A"/>
    <w:rsid w:val="008C3FDB"/>
    <w:rsid w:val="008C5047"/>
    <w:rsid w:val="008D0A92"/>
    <w:rsid w:val="008D505E"/>
    <w:rsid w:val="008D7035"/>
    <w:rsid w:val="008E1B04"/>
    <w:rsid w:val="008E2976"/>
    <w:rsid w:val="008F3365"/>
    <w:rsid w:val="008F66C9"/>
    <w:rsid w:val="00900D45"/>
    <w:rsid w:val="00904BF7"/>
    <w:rsid w:val="0091297C"/>
    <w:rsid w:val="0092076A"/>
    <w:rsid w:val="00921CB7"/>
    <w:rsid w:val="00922D4B"/>
    <w:rsid w:val="00923FC1"/>
    <w:rsid w:val="00926151"/>
    <w:rsid w:val="00933F4F"/>
    <w:rsid w:val="00936B69"/>
    <w:rsid w:val="00944A04"/>
    <w:rsid w:val="0094560F"/>
    <w:rsid w:val="009465AB"/>
    <w:rsid w:val="00947233"/>
    <w:rsid w:val="00947DEE"/>
    <w:rsid w:val="009523EF"/>
    <w:rsid w:val="009565D7"/>
    <w:rsid w:val="00975CF6"/>
    <w:rsid w:val="00977900"/>
    <w:rsid w:val="00977E06"/>
    <w:rsid w:val="00984CA4"/>
    <w:rsid w:val="009937F9"/>
    <w:rsid w:val="009A0213"/>
    <w:rsid w:val="009A1BFE"/>
    <w:rsid w:val="009A234B"/>
    <w:rsid w:val="009A3DEE"/>
    <w:rsid w:val="009A4241"/>
    <w:rsid w:val="009A69A7"/>
    <w:rsid w:val="009B106B"/>
    <w:rsid w:val="009B6DDB"/>
    <w:rsid w:val="009C3EBE"/>
    <w:rsid w:val="009C7C68"/>
    <w:rsid w:val="009C7CBF"/>
    <w:rsid w:val="009D3010"/>
    <w:rsid w:val="009E2798"/>
    <w:rsid w:val="009E4D20"/>
    <w:rsid w:val="009F1638"/>
    <w:rsid w:val="009F2C75"/>
    <w:rsid w:val="009F4135"/>
    <w:rsid w:val="00A004AF"/>
    <w:rsid w:val="00A02389"/>
    <w:rsid w:val="00A21F38"/>
    <w:rsid w:val="00A274DC"/>
    <w:rsid w:val="00A3178E"/>
    <w:rsid w:val="00A32570"/>
    <w:rsid w:val="00A415CE"/>
    <w:rsid w:val="00A43E65"/>
    <w:rsid w:val="00A44F21"/>
    <w:rsid w:val="00A5704B"/>
    <w:rsid w:val="00A601AD"/>
    <w:rsid w:val="00A620A0"/>
    <w:rsid w:val="00A662F1"/>
    <w:rsid w:val="00A77EB1"/>
    <w:rsid w:val="00A85CE9"/>
    <w:rsid w:val="00A90744"/>
    <w:rsid w:val="00A9271A"/>
    <w:rsid w:val="00AB3A95"/>
    <w:rsid w:val="00AB78A0"/>
    <w:rsid w:val="00AC108C"/>
    <w:rsid w:val="00AC1865"/>
    <w:rsid w:val="00AC37AC"/>
    <w:rsid w:val="00AD0E9E"/>
    <w:rsid w:val="00AD13C8"/>
    <w:rsid w:val="00AD5979"/>
    <w:rsid w:val="00AE1A8B"/>
    <w:rsid w:val="00AE61BE"/>
    <w:rsid w:val="00AF37C1"/>
    <w:rsid w:val="00B01029"/>
    <w:rsid w:val="00B02758"/>
    <w:rsid w:val="00B0326C"/>
    <w:rsid w:val="00B07322"/>
    <w:rsid w:val="00B13419"/>
    <w:rsid w:val="00B139E4"/>
    <w:rsid w:val="00B14E33"/>
    <w:rsid w:val="00B2569E"/>
    <w:rsid w:val="00B25732"/>
    <w:rsid w:val="00B25903"/>
    <w:rsid w:val="00B33456"/>
    <w:rsid w:val="00B37735"/>
    <w:rsid w:val="00B4106A"/>
    <w:rsid w:val="00B454C3"/>
    <w:rsid w:val="00B566D0"/>
    <w:rsid w:val="00B60E68"/>
    <w:rsid w:val="00B6135B"/>
    <w:rsid w:val="00B64D81"/>
    <w:rsid w:val="00B657D2"/>
    <w:rsid w:val="00B93AE5"/>
    <w:rsid w:val="00BA132B"/>
    <w:rsid w:val="00BA35E6"/>
    <w:rsid w:val="00BA38BE"/>
    <w:rsid w:val="00BA3C54"/>
    <w:rsid w:val="00BB5890"/>
    <w:rsid w:val="00BB5A44"/>
    <w:rsid w:val="00BB61D9"/>
    <w:rsid w:val="00BC2D98"/>
    <w:rsid w:val="00BD2C59"/>
    <w:rsid w:val="00C04730"/>
    <w:rsid w:val="00C05D63"/>
    <w:rsid w:val="00C149FC"/>
    <w:rsid w:val="00C157CB"/>
    <w:rsid w:val="00C157D0"/>
    <w:rsid w:val="00C1717E"/>
    <w:rsid w:val="00C2271C"/>
    <w:rsid w:val="00C23F13"/>
    <w:rsid w:val="00C24332"/>
    <w:rsid w:val="00C26268"/>
    <w:rsid w:val="00C265E8"/>
    <w:rsid w:val="00C26A98"/>
    <w:rsid w:val="00C322F9"/>
    <w:rsid w:val="00C45448"/>
    <w:rsid w:val="00C5009C"/>
    <w:rsid w:val="00C6380C"/>
    <w:rsid w:val="00C65D43"/>
    <w:rsid w:val="00C702CA"/>
    <w:rsid w:val="00C816E6"/>
    <w:rsid w:val="00C84961"/>
    <w:rsid w:val="00C978F3"/>
    <w:rsid w:val="00CB0175"/>
    <w:rsid w:val="00CC6B7C"/>
    <w:rsid w:val="00CD56CF"/>
    <w:rsid w:val="00CD5961"/>
    <w:rsid w:val="00CE7C78"/>
    <w:rsid w:val="00CF2E7F"/>
    <w:rsid w:val="00CF34C7"/>
    <w:rsid w:val="00CF5718"/>
    <w:rsid w:val="00CF7BE2"/>
    <w:rsid w:val="00D02750"/>
    <w:rsid w:val="00D02805"/>
    <w:rsid w:val="00D2449A"/>
    <w:rsid w:val="00D25B67"/>
    <w:rsid w:val="00D350F7"/>
    <w:rsid w:val="00D47003"/>
    <w:rsid w:val="00D50140"/>
    <w:rsid w:val="00D5197C"/>
    <w:rsid w:val="00D524FF"/>
    <w:rsid w:val="00D5479E"/>
    <w:rsid w:val="00D57B76"/>
    <w:rsid w:val="00D806C8"/>
    <w:rsid w:val="00D8764E"/>
    <w:rsid w:val="00D87D8C"/>
    <w:rsid w:val="00D92A5A"/>
    <w:rsid w:val="00DA2510"/>
    <w:rsid w:val="00DA7BD6"/>
    <w:rsid w:val="00DB4234"/>
    <w:rsid w:val="00DB4CCD"/>
    <w:rsid w:val="00DB5068"/>
    <w:rsid w:val="00DC2AB8"/>
    <w:rsid w:val="00DC4E47"/>
    <w:rsid w:val="00DC5F3D"/>
    <w:rsid w:val="00DD6B02"/>
    <w:rsid w:val="00DE5F42"/>
    <w:rsid w:val="00DE7FEE"/>
    <w:rsid w:val="00E05F7A"/>
    <w:rsid w:val="00E106BF"/>
    <w:rsid w:val="00E130CB"/>
    <w:rsid w:val="00E235DC"/>
    <w:rsid w:val="00E2405A"/>
    <w:rsid w:val="00E25048"/>
    <w:rsid w:val="00E25239"/>
    <w:rsid w:val="00E30274"/>
    <w:rsid w:val="00E322F3"/>
    <w:rsid w:val="00E348C7"/>
    <w:rsid w:val="00E54536"/>
    <w:rsid w:val="00E57FA4"/>
    <w:rsid w:val="00E60C36"/>
    <w:rsid w:val="00E65CDD"/>
    <w:rsid w:val="00E72E28"/>
    <w:rsid w:val="00E8477F"/>
    <w:rsid w:val="00E8551C"/>
    <w:rsid w:val="00E91FF4"/>
    <w:rsid w:val="00EA175A"/>
    <w:rsid w:val="00EA469F"/>
    <w:rsid w:val="00EC0F11"/>
    <w:rsid w:val="00EC4D32"/>
    <w:rsid w:val="00EC662D"/>
    <w:rsid w:val="00EC7BFE"/>
    <w:rsid w:val="00ED5BA2"/>
    <w:rsid w:val="00ED5DD9"/>
    <w:rsid w:val="00EE4C6C"/>
    <w:rsid w:val="00EF1AB8"/>
    <w:rsid w:val="00EF231D"/>
    <w:rsid w:val="00F00C6C"/>
    <w:rsid w:val="00F0112B"/>
    <w:rsid w:val="00F04142"/>
    <w:rsid w:val="00F04FD8"/>
    <w:rsid w:val="00F10880"/>
    <w:rsid w:val="00F14A30"/>
    <w:rsid w:val="00F15EB7"/>
    <w:rsid w:val="00F17F1B"/>
    <w:rsid w:val="00F2534C"/>
    <w:rsid w:val="00F33024"/>
    <w:rsid w:val="00F50027"/>
    <w:rsid w:val="00F502C4"/>
    <w:rsid w:val="00F524DC"/>
    <w:rsid w:val="00F5456B"/>
    <w:rsid w:val="00F634F3"/>
    <w:rsid w:val="00F758C4"/>
    <w:rsid w:val="00F766EB"/>
    <w:rsid w:val="00F806B6"/>
    <w:rsid w:val="00F908FF"/>
    <w:rsid w:val="00F9333E"/>
    <w:rsid w:val="00F93C41"/>
    <w:rsid w:val="00F94B8B"/>
    <w:rsid w:val="00FA1201"/>
    <w:rsid w:val="00FA1544"/>
    <w:rsid w:val="00FA4956"/>
    <w:rsid w:val="00FA75E6"/>
    <w:rsid w:val="00FB22D7"/>
    <w:rsid w:val="00FB4E6F"/>
    <w:rsid w:val="00FC063D"/>
    <w:rsid w:val="00FE350E"/>
    <w:rsid w:val="00FE51C0"/>
    <w:rsid w:val="00FF683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Plandokumentu">
    <w:name w:val="Document Map"/>
    <w:basedOn w:val="Normalny"/>
    <w:link w:val="PlandokumentuZnak"/>
    <w:uiPriority w:val="99"/>
    <w:rsid w:val="00067044"/>
    <w:rPr>
      <w:rFonts w:ascii="Tahoma" w:hAnsi="Tahoma" w:cs="Tahoma"/>
      <w:sz w:val="16"/>
      <w:szCs w:val="16"/>
    </w:rPr>
  </w:style>
  <w:style w:type="character" w:customStyle="1" w:styleId="PlandokumentuZnak">
    <w:name w:val="Plan dokumentu Znak"/>
    <w:basedOn w:val="Domylnaczcionkaakapitu"/>
    <w:link w:val="Plan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qFormat/>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ierozpoznanawzmianka4">
    <w:name w:val="Nierozpoznana wzmianka4"/>
    <w:basedOn w:val="Domylnaczcionkaakapitu"/>
    <w:uiPriority w:val="99"/>
    <w:semiHidden/>
    <w:unhideWhenUsed/>
    <w:rsid w:val="002D67A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zdpmogilno@post.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ofiadomanska@zdpmogilno.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mogilno"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A8114-5488-45BB-AE61-C237E6B3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5528</Words>
  <Characters>33172</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Łuczkowiak</dc:creator>
  <cp:lastModifiedBy>Admin</cp:lastModifiedBy>
  <cp:revision>7</cp:revision>
  <cp:lastPrinted>2025-03-04T12:11:00Z</cp:lastPrinted>
  <dcterms:created xsi:type="dcterms:W3CDTF">2025-03-04T01:33:00Z</dcterms:created>
  <dcterms:modified xsi:type="dcterms:W3CDTF">2025-03-04T12:28:00Z</dcterms:modified>
</cp:coreProperties>
</file>