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B766BD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3B63F8" w:rsidRPr="003B63F8">
        <w:rPr>
          <w:rFonts w:ascii="Arial" w:hAnsi="Arial" w:cs="Arial"/>
          <w:b/>
          <w:bCs/>
          <w:sz w:val="24"/>
          <w:szCs w:val="24"/>
        </w:rPr>
        <w:t>Remont dróg powiatowych nr: 2437C, 2453C, 2461C o długości ogółem 18,794 km, na terenie Powiatu Mogileńskiego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P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>, gdy zachodzą przesła</w:t>
      </w:r>
      <w:r w:rsidR="002A6AFF">
        <w:rPr>
          <w:rFonts w:ascii="Arial" w:hAnsi="Arial" w:cs="Arial"/>
          <w:b/>
          <w:bCs/>
          <w:sz w:val="24"/>
          <w:szCs w:val="24"/>
        </w:rPr>
        <w:t xml:space="preserve">nki wykluczenia z art. 108 ust. </w:t>
      </w:r>
      <w:r w:rsidRPr="004B209A">
        <w:rPr>
          <w:rFonts w:ascii="Arial" w:hAnsi="Arial" w:cs="Arial"/>
          <w:b/>
          <w:bCs/>
          <w:sz w:val="24"/>
          <w:szCs w:val="24"/>
        </w:rPr>
        <w:t>1 pkt 1, 2 i 5 lub art.</w:t>
      </w:r>
      <w:r w:rsidR="00D06A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>109 ust.</w:t>
      </w:r>
      <w:r w:rsidR="000C73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="005416D4">
        <w:rPr>
          <w:rFonts w:ascii="Arial" w:hAnsi="Arial" w:cs="Arial"/>
          <w:b/>
          <w:bCs/>
          <w:sz w:val="24"/>
          <w:szCs w:val="24"/>
        </w:rPr>
        <w:t>, 5 i 7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="00A44B09">
        <w:rPr>
          <w:rFonts w:ascii="Arial" w:hAnsi="Arial" w:cs="Arial"/>
          <w:iCs/>
          <w:sz w:val="24"/>
          <w:szCs w:val="24"/>
        </w:rPr>
        <w:t>, 5 i 7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="00BC49F6">
        <w:rPr>
          <w:rFonts w:ascii="Arial" w:hAnsi="Arial" w:cs="Arial"/>
        </w:rPr>
        <w:t xml:space="preserve">postępowania na podstawie art.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5C6135" w:rsidRPr="005C6135">
        <w:rPr>
          <w:rFonts w:ascii="Arial" w:hAnsi="Arial" w:cs="Arial"/>
        </w:rPr>
        <w:t>t.j</w:t>
      </w:r>
      <w:proofErr w:type="spellEnd"/>
      <w:r w:rsidR="005C6135" w:rsidRPr="005C6135">
        <w:rPr>
          <w:rFonts w:ascii="Arial" w:hAnsi="Arial" w:cs="Arial"/>
        </w:rPr>
        <w:t xml:space="preserve">. Dz. U. z 2025 r. poz. 514 z </w:t>
      </w:r>
      <w:proofErr w:type="spellStart"/>
      <w:r w:rsidR="005C6135" w:rsidRPr="005C6135">
        <w:rPr>
          <w:rFonts w:ascii="Arial" w:hAnsi="Arial" w:cs="Arial"/>
        </w:rPr>
        <w:t>późn</w:t>
      </w:r>
      <w:proofErr w:type="spellEnd"/>
      <w:r w:rsidR="005C6135" w:rsidRPr="005C6135">
        <w:rPr>
          <w:rFonts w:ascii="Arial" w:hAnsi="Arial" w:cs="Arial"/>
        </w:rPr>
        <w:t>. zm.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504F6" w:rsidRDefault="00A504F6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A504F6" w:rsidRDefault="00A504F6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</w:t>
      </w:r>
      <w:r w:rsidR="00AF7397">
        <w:rPr>
          <w:rFonts w:ascii="Arial" w:hAnsi="Arial" w:cs="Arial"/>
          <w:b/>
          <w:bCs/>
          <w:sz w:val="24"/>
          <w:szCs w:val="24"/>
        </w:rPr>
        <w:t xml:space="preserve">h lub sytuacji </w:t>
      </w:r>
      <w:r w:rsidR="003E3ABF">
        <w:rPr>
          <w:rFonts w:ascii="Arial" w:hAnsi="Arial" w:cs="Arial"/>
          <w:b/>
          <w:bCs/>
          <w:sz w:val="24"/>
          <w:szCs w:val="24"/>
        </w:rPr>
        <w:t>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</w:t>
      </w:r>
      <w:r w:rsidR="00DF4FD7">
        <w:rPr>
          <w:rFonts w:ascii="Arial" w:hAnsi="Arial" w:cs="Arial"/>
          <w:sz w:val="24"/>
          <w:szCs w:val="24"/>
        </w:rPr>
        <w:t>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="00D70CAE">
        <w:rPr>
          <w:rFonts w:ascii="Arial" w:hAnsi="Arial" w:cs="Arial"/>
          <w:sz w:val="24"/>
          <w:szCs w:val="24"/>
        </w:rPr>
        <w:t>w </w:t>
      </w:r>
      <w:r w:rsidRPr="004B209A">
        <w:rPr>
          <w:rFonts w:ascii="Arial" w:hAnsi="Arial" w:cs="Arial"/>
          <w:sz w:val="24"/>
          <w:szCs w:val="24"/>
        </w:rPr>
        <w:t xml:space="preserve">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995EB5">
        <w:rPr>
          <w:rFonts w:ascii="Arial" w:hAnsi="Arial" w:cs="Arial"/>
          <w:iCs/>
          <w:sz w:val="24"/>
          <w:szCs w:val="24"/>
        </w:rPr>
        <w:t>……………………………………………………………..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0FF" w:rsidRDefault="000C20FF" w:rsidP="00AF62D3">
      <w:pPr>
        <w:spacing w:after="0" w:line="240" w:lineRule="auto"/>
      </w:pPr>
      <w:r>
        <w:separator/>
      </w:r>
    </w:p>
  </w:endnote>
  <w:endnote w:type="continuationSeparator" w:id="0">
    <w:p w:rsidR="000C20FF" w:rsidRDefault="000C20FF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0FF" w:rsidRDefault="000C20FF" w:rsidP="00AF62D3">
      <w:pPr>
        <w:spacing w:after="0" w:line="240" w:lineRule="auto"/>
      </w:pPr>
      <w:r>
        <w:separator/>
      </w:r>
    </w:p>
  </w:footnote>
  <w:footnote w:type="continuationSeparator" w:id="0">
    <w:p w:rsidR="000C20FF" w:rsidRDefault="000C20FF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</w:t>
      </w:r>
      <w:r w:rsidR="00135D55" w:rsidRPr="00135D5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="00135D55" w:rsidRPr="00135D5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135D55" w:rsidRPr="00135D5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35D55" w:rsidRPr="00135D5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B766BD">
      <w:rPr>
        <w:rFonts w:ascii="Arial" w:eastAsia="Times New Roman" w:hAnsi="Arial" w:cs="Arial"/>
        <w:sz w:val="24"/>
        <w:szCs w:val="24"/>
        <w:lang w:eastAsia="pl-PL"/>
      </w:rPr>
      <w:t>ZDP.11.260</w:t>
    </w:r>
    <w:r w:rsidR="00B766BD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B766BD">
      <w:rPr>
        <w:rFonts w:ascii="Arial" w:eastAsia="Times New Roman" w:hAnsi="Arial" w:cs="Arial"/>
        <w:sz w:val="24"/>
        <w:szCs w:val="24"/>
        <w:lang w:eastAsia="pl-PL"/>
      </w:rPr>
      <w:t>6</w:t>
    </w:r>
    <w:r w:rsidR="00B766BD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B766BD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35BE0"/>
    <w:rsid w:val="000C20FF"/>
    <w:rsid w:val="000C737D"/>
    <w:rsid w:val="000D3BBD"/>
    <w:rsid w:val="000F7472"/>
    <w:rsid w:val="0010530B"/>
    <w:rsid w:val="00135D55"/>
    <w:rsid w:val="00147D81"/>
    <w:rsid w:val="0017084C"/>
    <w:rsid w:val="001B0CEB"/>
    <w:rsid w:val="002072F7"/>
    <w:rsid w:val="00237F47"/>
    <w:rsid w:val="00241DBF"/>
    <w:rsid w:val="002A6AFF"/>
    <w:rsid w:val="002F260E"/>
    <w:rsid w:val="003328D1"/>
    <w:rsid w:val="00381A66"/>
    <w:rsid w:val="003B63F8"/>
    <w:rsid w:val="003E3ABF"/>
    <w:rsid w:val="00432DBE"/>
    <w:rsid w:val="004477D2"/>
    <w:rsid w:val="004A138F"/>
    <w:rsid w:val="004A2AF6"/>
    <w:rsid w:val="004B209A"/>
    <w:rsid w:val="00530F0E"/>
    <w:rsid w:val="00536353"/>
    <w:rsid w:val="005416D4"/>
    <w:rsid w:val="00561437"/>
    <w:rsid w:val="00564A3B"/>
    <w:rsid w:val="005C6135"/>
    <w:rsid w:val="006C00CB"/>
    <w:rsid w:val="007A2BF4"/>
    <w:rsid w:val="00841908"/>
    <w:rsid w:val="00862854"/>
    <w:rsid w:val="00877778"/>
    <w:rsid w:val="00932ED6"/>
    <w:rsid w:val="009454D5"/>
    <w:rsid w:val="009920C8"/>
    <w:rsid w:val="00995EB5"/>
    <w:rsid w:val="009E3531"/>
    <w:rsid w:val="00A44B09"/>
    <w:rsid w:val="00A504F6"/>
    <w:rsid w:val="00A57A64"/>
    <w:rsid w:val="00AF62D3"/>
    <w:rsid w:val="00AF7397"/>
    <w:rsid w:val="00B22C50"/>
    <w:rsid w:val="00B42ACB"/>
    <w:rsid w:val="00B766BD"/>
    <w:rsid w:val="00BB0C94"/>
    <w:rsid w:val="00BC49F6"/>
    <w:rsid w:val="00BF2377"/>
    <w:rsid w:val="00D06A93"/>
    <w:rsid w:val="00D1276E"/>
    <w:rsid w:val="00D45502"/>
    <w:rsid w:val="00D62601"/>
    <w:rsid w:val="00D70CAE"/>
    <w:rsid w:val="00DA1FB4"/>
    <w:rsid w:val="00DA31C3"/>
    <w:rsid w:val="00DF4FD7"/>
    <w:rsid w:val="00E448CC"/>
    <w:rsid w:val="00ED1F75"/>
    <w:rsid w:val="00F33415"/>
    <w:rsid w:val="00F44611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7C228-3F01-473A-8DB4-EC5FA419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49</cp:revision>
  <dcterms:created xsi:type="dcterms:W3CDTF">2022-05-16T08:53:00Z</dcterms:created>
  <dcterms:modified xsi:type="dcterms:W3CDTF">2025-06-04T11:27:00Z</dcterms:modified>
</cp:coreProperties>
</file>