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2F3DA8" w:rsidP="00F32F72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Mogilno, dnia 25</w:t>
      </w:r>
      <w:r w:rsidR="001058FB">
        <w:rPr>
          <w:rFonts w:ascii="Arial" w:hAnsi="Arial" w:cs="Arial"/>
          <w:sz w:val="24"/>
          <w:szCs w:val="24"/>
        </w:rPr>
        <w:t>.07</w:t>
      </w:r>
      <w:r w:rsidR="00325EEC">
        <w:rPr>
          <w:rFonts w:ascii="Arial" w:hAnsi="Arial" w:cs="Arial"/>
          <w:sz w:val="24"/>
          <w:szCs w:val="24"/>
        </w:rPr>
        <w:t>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9649A0" w:rsidRPr="00F5541F" w:rsidRDefault="00F5541F" w:rsidP="009649A0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5541F">
        <w:rPr>
          <w:rFonts w:ascii="Arial" w:hAnsi="Arial" w:cs="Arial"/>
          <w:bCs/>
          <w:sz w:val="24"/>
          <w:szCs w:val="24"/>
        </w:rPr>
        <w:t>ZDP.11.260.9.2025</w:t>
      </w:r>
    </w:p>
    <w:p w:rsidR="009649A0" w:rsidRDefault="009649A0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F32F72" w:rsidRPr="009D5378" w:rsidRDefault="00F32F72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480" w:line="360" w:lineRule="auto"/>
        <w:ind w:left="4536" w:firstLine="41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F32F72" w:rsidRPr="00003017" w:rsidRDefault="00F32F72" w:rsidP="00F32F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5541F">
        <w:rPr>
          <w:rFonts w:ascii="Arial" w:hAnsi="Arial" w:cs="Arial"/>
          <w:sz w:val="24"/>
          <w:szCs w:val="24"/>
        </w:rPr>
        <w:t>Dotyczy postępowania pn.:</w:t>
      </w:r>
      <w:r w:rsidRPr="009D5378">
        <w:rPr>
          <w:rFonts w:ascii="Arial" w:hAnsi="Arial" w:cs="Arial"/>
          <w:b/>
          <w:sz w:val="24"/>
          <w:szCs w:val="24"/>
        </w:rPr>
        <w:t xml:space="preserve"> </w:t>
      </w:r>
      <w:r w:rsidRPr="003C1F12">
        <w:rPr>
          <w:rFonts w:ascii="Arial" w:hAnsi="Arial" w:cs="Arial"/>
          <w:b/>
          <w:sz w:val="24"/>
          <w:szCs w:val="24"/>
        </w:rPr>
        <w:t>„</w:t>
      </w:r>
      <w:r w:rsidR="00D1555A" w:rsidRPr="00D1555A">
        <w:rPr>
          <w:rFonts w:ascii="Arial" w:hAnsi="Arial" w:cs="Arial"/>
          <w:b/>
          <w:sz w:val="24"/>
          <w:szCs w:val="24"/>
        </w:rPr>
        <w:t>Budowa drogi dla pieszych (chodnika) w ciągu drogi powiatowej nr 2416C Mogilno – Stawiska – gr. woj. w m. Mogilno ul. Wybudowanie od km 0+003 do km 0+583</w:t>
      </w:r>
      <w:r w:rsidRPr="003C1F12">
        <w:rPr>
          <w:rFonts w:ascii="Arial" w:hAnsi="Arial" w:cs="Arial"/>
          <w:b/>
          <w:sz w:val="24"/>
          <w:szCs w:val="24"/>
        </w:rPr>
        <w:t>”</w:t>
      </w:r>
      <w:r w:rsidR="00003017">
        <w:rPr>
          <w:rFonts w:ascii="Arial" w:hAnsi="Arial" w:cs="Arial"/>
          <w:sz w:val="24"/>
          <w:szCs w:val="24"/>
        </w:rPr>
        <w:t>.</w:t>
      </w:r>
    </w:p>
    <w:p w:rsidR="00F32F72" w:rsidRPr="009D5378" w:rsidRDefault="00562585" w:rsidP="00F32F72">
      <w:pPr>
        <w:pStyle w:val="Tytu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Odpowiedź na pytanie</w:t>
      </w:r>
      <w:r w:rsidR="00F32F72" w:rsidRPr="009D5378">
        <w:rPr>
          <w:rFonts w:ascii="Arial" w:hAnsi="Arial" w:cs="Arial"/>
        </w:rPr>
        <w:t xml:space="preserve"> do treści SWZ</w:t>
      </w:r>
    </w:p>
    <w:p w:rsidR="00F32F72" w:rsidRPr="009D5378" w:rsidRDefault="00F32F72" w:rsidP="00F32F7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t.j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 xml:space="preserve">. Dz. U. z 2024 r. poz. 1320 z 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>. zm.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9626AB" w:rsidRPr="009626AB" w:rsidRDefault="009626AB" w:rsidP="009626AB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26AB">
        <w:rPr>
          <w:rFonts w:ascii="Arial" w:hAnsi="Arial" w:cs="Arial"/>
          <w:bCs/>
          <w:sz w:val="24"/>
          <w:szCs w:val="24"/>
        </w:rPr>
        <w:t>Uprzejmie prosimy to przedłużenie terminu realizacji zamówienia z 2 miesięcy na 3 miesiące. Nasza prośba podyktowana jest kilkoma istotnymi czynnikami, które mają realny wpływ na tempo prac:</w:t>
      </w:r>
    </w:p>
    <w:p w:rsidR="009626AB" w:rsidRPr="009626AB" w:rsidRDefault="009626AB" w:rsidP="009626AB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26AB">
        <w:rPr>
          <w:rFonts w:ascii="Arial" w:hAnsi="Arial" w:cs="Arial"/>
          <w:bCs/>
          <w:sz w:val="24"/>
          <w:szCs w:val="24"/>
        </w:rPr>
        <w:t>Okres urlopowy – W obecnym czasie letnim dostępność kadry wykonawczej jest ograniczona, co przekłada się na wydłużenie harmonogramu robót mimo pełnej mobilizacji z naszej strony.</w:t>
      </w:r>
    </w:p>
    <w:p w:rsidR="009626AB" w:rsidRPr="009626AB" w:rsidRDefault="009626AB" w:rsidP="009626AB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26AB">
        <w:rPr>
          <w:rFonts w:ascii="Arial" w:hAnsi="Arial" w:cs="Arial"/>
          <w:bCs/>
          <w:sz w:val="24"/>
          <w:szCs w:val="24"/>
        </w:rPr>
        <w:t>Znaczny zakres robót – Do wykonania przewidziana jest duża ilość nawierzchni z kostki brukowej oraz masy bitumicznej, co wiąże się z czasochłonnością i koniecznością zachowania odpowiedniej logistyki dostaw i technologii wykonania.</w:t>
      </w:r>
    </w:p>
    <w:p w:rsidR="009626AB" w:rsidRPr="009626AB" w:rsidRDefault="009626AB" w:rsidP="009626AB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26AB">
        <w:rPr>
          <w:rFonts w:ascii="Arial" w:hAnsi="Arial" w:cs="Arial"/>
          <w:bCs/>
          <w:sz w:val="24"/>
          <w:szCs w:val="24"/>
        </w:rPr>
        <w:t>Wykonanie przepustów rurowych oraz ścianek czołowych – Są to elementy pracochłonne, a ich realizacja wymaga zarówno precyzji, jak i czasu. Dodatkowo, prefabrykaty niezbędne do wykonania ścianek czołowych są dostępne wyłącznie na zamówienie, co również wpływa na czas realizacji.</w:t>
      </w:r>
    </w:p>
    <w:p w:rsidR="009626AB" w:rsidRPr="009626AB" w:rsidRDefault="009626AB" w:rsidP="009626AB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626AB" w:rsidRPr="009626AB" w:rsidRDefault="009626AB" w:rsidP="009626AB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26AB">
        <w:rPr>
          <w:rFonts w:ascii="Arial" w:hAnsi="Arial" w:cs="Arial"/>
          <w:bCs/>
          <w:sz w:val="24"/>
          <w:szCs w:val="24"/>
        </w:rPr>
        <w:lastRenderedPageBreak/>
        <w:t>Mając na uwadze powyższe oraz zależność pomiędzy jakością a tempem realizacji, prosimy o pozytywne rozpatrzenie naszego wniosku i wydłużenie terminu realizacji do 3 miesięcy.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98182A" w:rsidRPr="0098182A" w:rsidRDefault="0098182A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8182A">
        <w:rPr>
          <w:rFonts w:ascii="Arial" w:hAnsi="Arial" w:cs="Arial"/>
          <w:bCs/>
          <w:sz w:val="24"/>
          <w:szCs w:val="24"/>
        </w:rPr>
        <w:t xml:space="preserve">Zamawiający nie przewiduje </w:t>
      </w:r>
      <w:r>
        <w:rPr>
          <w:rFonts w:ascii="Arial" w:hAnsi="Arial" w:cs="Arial"/>
          <w:bCs/>
          <w:sz w:val="24"/>
          <w:szCs w:val="24"/>
        </w:rPr>
        <w:t>przedłużenia terminu realizacji zamówienia z 2 miesięcy na 3 miesiące.</w:t>
      </w:r>
    </w:p>
    <w:p w:rsidR="002228E0" w:rsidRDefault="002228E0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C79" w:rsidRDefault="00CD492A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E1C29" w:rsidRPr="009D5378" w:rsidRDefault="00CE1C29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32F72" w:rsidRPr="009D5378" w:rsidRDefault="00CD492A" w:rsidP="00F32F72">
      <w:pPr>
        <w:pStyle w:val="Nagwek"/>
        <w:tabs>
          <w:tab w:val="left" w:pos="708"/>
        </w:tabs>
        <w:spacing w:after="0"/>
        <w:ind w:left="1416" w:firstLine="28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2F72"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D5556C" w:rsidRPr="009D5378" w:rsidRDefault="00CD492A" w:rsidP="00CE1C29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F32F72" w:rsidRPr="009D5378">
        <w:rPr>
          <w:rFonts w:ascii="Arial" w:hAnsi="Arial" w:cs="Arial"/>
          <w:sz w:val="24"/>
          <w:szCs w:val="24"/>
        </w:rPr>
        <w:t>(podpis Zamawiającego)</w:t>
      </w: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003017"/>
    <w:rsid w:val="00094BC4"/>
    <w:rsid w:val="001058FB"/>
    <w:rsid w:val="00154E45"/>
    <w:rsid w:val="00176D1E"/>
    <w:rsid w:val="001C5F70"/>
    <w:rsid w:val="001F08E2"/>
    <w:rsid w:val="00203123"/>
    <w:rsid w:val="002228E0"/>
    <w:rsid w:val="00270FC6"/>
    <w:rsid w:val="002E6C79"/>
    <w:rsid w:val="002F3DA8"/>
    <w:rsid w:val="00303332"/>
    <w:rsid w:val="00314DE1"/>
    <w:rsid w:val="003158E2"/>
    <w:rsid w:val="00325EEC"/>
    <w:rsid w:val="003931AA"/>
    <w:rsid w:val="003A1F8E"/>
    <w:rsid w:val="003B0405"/>
    <w:rsid w:val="003C1F12"/>
    <w:rsid w:val="003F5E57"/>
    <w:rsid w:val="0041196D"/>
    <w:rsid w:val="004422B7"/>
    <w:rsid w:val="004D4359"/>
    <w:rsid w:val="004F5BF3"/>
    <w:rsid w:val="00531201"/>
    <w:rsid w:val="0054268E"/>
    <w:rsid w:val="00550FF3"/>
    <w:rsid w:val="00562585"/>
    <w:rsid w:val="00591566"/>
    <w:rsid w:val="005D71EE"/>
    <w:rsid w:val="00630A9A"/>
    <w:rsid w:val="0066402D"/>
    <w:rsid w:val="00665901"/>
    <w:rsid w:val="00681AB2"/>
    <w:rsid w:val="006855E6"/>
    <w:rsid w:val="006A5FE1"/>
    <w:rsid w:val="006B5E40"/>
    <w:rsid w:val="006B7450"/>
    <w:rsid w:val="006F2100"/>
    <w:rsid w:val="006F3BED"/>
    <w:rsid w:val="00701F5A"/>
    <w:rsid w:val="0072449B"/>
    <w:rsid w:val="007353EE"/>
    <w:rsid w:val="00773BDB"/>
    <w:rsid w:val="007A23F3"/>
    <w:rsid w:val="00837285"/>
    <w:rsid w:val="00841943"/>
    <w:rsid w:val="0085240F"/>
    <w:rsid w:val="00946D66"/>
    <w:rsid w:val="009626AB"/>
    <w:rsid w:val="009649A0"/>
    <w:rsid w:val="0098182A"/>
    <w:rsid w:val="009C1B50"/>
    <w:rsid w:val="009D5378"/>
    <w:rsid w:val="00A83DE5"/>
    <w:rsid w:val="00A86858"/>
    <w:rsid w:val="00AF7237"/>
    <w:rsid w:val="00B315C3"/>
    <w:rsid w:val="00B51634"/>
    <w:rsid w:val="00BB245E"/>
    <w:rsid w:val="00BB4969"/>
    <w:rsid w:val="00BB7B66"/>
    <w:rsid w:val="00BE621A"/>
    <w:rsid w:val="00C57FB7"/>
    <w:rsid w:val="00CD492A"/>
    <w:rsid w:val="00CE1C29"/>
    <w:rsid w:val="00D1555A"/>
    <w:rsid w:val="00D25C00"/>
    <w:rsid w:val="00D4429E"/>
    <w:rsid w:val="00D5556C"/>
    <w:rsid w:val="00D93C5F"/>
    <w:rsid w:val="00DA51B8"/>
    <w:rsid w:val="00DB0305"/>
    <w:rsid w:val="00DB662F"/>
    <w:rsid w:val="00DF373C"/>
    <w:rsid w:val="00E7737C"/>
    <w:rsid w:val="00E915AC"/>
    <w:rsid w:val="00E976B2"/>
    <w:rsid w:val="00F1380A"/>
    <w:rsid w:val="00F32F72"/>
    <w:rsid w:val="00F43E83"/>
    <w:rsid w:val="00F5541F"/>
    <w:rsid w:val="00F60E15"/>
    <w:rsid w:val="00F83138"/>
    <w:rsid w:val="00FB3122"/>
    <w:rsid w:val="00FC1EC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2025-07-22T05:51:00Z</cp:lastPrinted>
  <dcterms:created xsi:type="dcterms:W3CDTF">2024-10-21T09:32:00Z</dcterms:created>
  <dcterms:modified xsi:type="dcterms:W3CDTF">2025-07-24T13:13:00Z</dcterms:modified>
</cp:coreProperties>
</file>