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B" w:rsidRDefault="004C73AB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EB3917" w:rsidRPr="00B57252" w:rsidRDefault="00E512BC" w:rsidP="005D37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 xml:space="preserve">Na podstawie art. 222 ust. 4 ustawy z dnia 11 września 2019 roku Prawo zamówień publicznych, Zamawiający informuje, iż na sfinansowanie zamówienia nr </w:t>
      </w:r>
      <w:r w:rsidR="005E2AEC" w:rsidRPr="005E2AEC">
        <w:rPr>
          <w:rFonts w:ascii="Arial" w:hAnsi="Arial" w:cs="Arial"/>
          <w:sz w:val="24"/>
          <w:szCs w:val="24"/>
        </w:rPr>
        <w:t>ZDP.11.260.10.2025</w:t>
      </w:r>
      <w:r w:rsidR="005E2AEC"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>pn. „</w:t>
      </w:r>
      <w:bookmarkStart w:id="0" w:name="_GoBack"/>
      <w:bookmarkEnd w:id="0"/>
      <w:r w:rsidR="00E82159" w:rsidRPr="00E82159">
        <w:rPr>
          <w:rFonts w:ascii="Arial" w:hAnsi="Arial" w:cs="Arial"/>
          <w:sz w:val="24"/>
          <w:szCs w:val="24"/>
        </w:rPr>
        <w:t>Remont drogi powiatowej nr 2462C Gaj – Wysoki Most – gr. woj. (Mlecze</w:t>
      </w:r>
      <w:r w:rsidR="00E82159">
        <w:rPr>
          <w:rFonts w:ascii="Arial" w:hAnsi="Arial" w:cs="Arial"/>
          <w:sz w:val="24"/>
          <w:szCs w:val="24"/>
        </w:rPr>
        <w:t>) na długości 1,325 km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D72FA0">
        <w:rPr>
          <w:rFonts w:ascii="Arial" w:hAnsi="Arial" w:cs="Arial"/>
          <w:sz w:val="24"/>
          <w:szCs w:val="24"/>
        </w:rPr>
        <w:t xml:space="preserve"> 420</w:t>
      </w:r>
      <w:r w:rsidR="00B57252">
        <w:rPr>
          <w:rFonts w:ascii="Arial" w:hAnsi="Arial" w:cs="Arial"/>
          <w:sz w:val="24"/>
          <w:szCs w:val="24"/>
        </w:rPr>
        <w:t xml:space="preserve"> 000,00 zł brutto (słown</w:t>
      </w:r>
      <w:r w:rsidR="004C73AB">
        <w:rPr>
          <w:rFonts w:ascii="Arial" w:hAnsi="Arial" w:cs="Arial"/>
          <w:sz w:val="24"/>
          <w:szCs w:val="24"/>
        </w:rPr>
        <w:t xml:space="preserve">ie: </w:t>
      </w:r>
      <w:r w:rsidR="00786B7B">
        <w:rPr>
          <w:rFonts w:ascii="Arial" w:hAnsi="Arial" w:cs="Arial"/>
          <w:sz w:val="24"/>
          <w:szCs w:val="24"/>
        </w:rPr>
        <w:t>czterysta dwadzieścia</w:t>
      </w:r>
      <w:r w:rsidR="004C73AB">
        <w:rPr>
          <w:rFonts w:ascii="Arial" w:hAnsi="Arial" w:cs="Arial"/>
          <w:sz w:val="24"/>
          <w:szCs w:val="24"/>
        </w:rPr>
        <w:t xml:space="preserve"> </w:t>
      </w:r>
      <w:r w:rsidR="00B21C22">
        <w:rPr>
          <w:rFonts w:ascii="Arial" w:hAnsi="Arial" w:cs="Arial"/>
          <w:sz w:val="24"/>
          <w:szCs w:val="24"/>
        </w:rPr>
        <w:t>tysię</w:t>
      </w:r>
      <w:r w:rsidR="004C73AB">
        <w:rPr>
          <w:rFonts w:ascii="Arial" w:hAnsi="Arial" w:cs="Arial"/>
          <w:sz w:val="24"/>
          <w:szCs w:val="24"/>
        </w:rPr>
        <w:t>cy</w:t>
      </w:r>
      <w:r w:rsidR="00B57252">
        <w:rPr>
          <w:rFonts w:ascii="Arial" w:hAnsi="Arial" w:cs="Arial"/>
          <w:sz w:val="24"/>
          <w:szCs w:val="24"/>
        </w:rPr>
        <w:t xml:space="preserve"> złotych 00/100)</w:t>
      </w:r>
      <w:r w:rsidR="00791C64">
        <w:rPr>
          <w:rFonts w:ascii="Arial" w:hAnsi="Arial" w:cs="Arial"/>
          <w:sz w:val="24"/>
          <w:szCs w:val="24"/>
        </w:rPr>
        <w:t>.</w:t>
      </w:r>
    </w:p>
    <w:sectPr w:rsidR="00EB3917" w:rsidRPr="00B57252" w:rsidSect="00D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01" w:rsidRDefault="00195701" w:rsidP="006D52AE">
      <w:pPr>
        <w:spacing w:after="0" w:line="240" w:lineRule="auto"/>
      </w:pPr>
      <w:r>
        <w:separator/>
      </w:r>
    </w:p>
  </w:endnote>
  <w:endnote w:type="continuationSeparator" w:id="0">
    <w:p w:rsidR="00195701" w:rsidRDefault="00195701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01" w:rsidRDefault="00195701" w:rsidP="006D52AE">
      <w:pPr>
        <w:spacing w:after="0" w:line="240" w:lineRule="auto"/>
      </w:pPr>
      <w:r>
        <w:separator/>
      </w:r>
    </w:p>
  </w:footnote>
  <w:footnote w:type="continuationSeparator" w:id="0">
    <w:p w:rsidR="00195701" w:rsidRDefault="00195701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16FB3"/>
    <w:rsid w:val="000265D5"/>
    <w:rsid w:val="00045E16"/>
    <w:rsid w:val="000A6223"/>
    <w:rsid w:val="000D6598"/>
    <w:rsid w:val="000E734B"/>
    <w:rsid w:val="00110357"/>
    <w:rsid w:val="001928FE"/>
    <w:rsid w:val="00195701"/>
    <w:rsid w:val="00304E4C"/>
    <w:rsid w:val="004A15C2"/>
    <w:rsid w:val="004C73AB"/>
    <w:rsid w:val="005D374A"/>
    <w:rsid w:val="005D46A6"/>
    <w:rsid w:val="005E2AEC"/>
    <w:rsid w:val="00615A33"/>
    <w:rsid w:val="006D52AE"/>
    <w:rsid w:val="00767D24"/>
    <w:rsid w:val="00786B7B"/>
    <w:rsid w:val="00791C64"/>
    <w:rsid w:val="007F01BD"/>
    <w:rsid w:val="00816FB3"/>
    <w:rsid w:val="008D5936"/>
    <w:rsid w:val="008E22D9"/>
    <w:rsid w:val="00907B51"/>
    <w:rsid w:val="00B17603"/>
    <w:rsid w:val="00B21C22"/>
    <w:rsid w:val="00B4106A"/>
    <w:rsid w:val="00B57252"/>
    <w:rsid w:val="00B677B5"/>
    <w:rsid w:val="00BC64C4"/>
    <w:rsid w:val="00C172FD"/>
    <w:rsid w:val="00C2516E"/>
    <w:rsid w:val="00C52D6B"/>
    <w:rsid w:val="00C70A26"/>
    <w:rsid w:val="00D0308F"/>
    <w:rsid w:val="00D72FA0"/>
    <w:rsid w:val="00D83D56"/>
    <w:rsid w:val="00D92B88"/>
    <w:rsid w:val="00DD0ABD"/>
    <w:rsid w:val="00E512BC"/>
    <w:rsid w:val="00E554B4"/>
    <w:rsid w:val="00E82159"/>
    <w:rsid w:val="00EB3917"/>
    <w:rsid w:val="00F70F10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15</cp:revision>
  <dcterms:created xsi:type="dcterms:W3CDTF">2023-09-29T05:18:00Z</dcterms:created>
  <dcterms:modified xsi:type="dcterms:W3CDTF">2025-07-23T08:54:00Z</dcterms:modified>
</cp:coreProperties>
</file>